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085501" w14:textId="5F938395" w:rsidR="008034A0" w:rsidRPr="00E5477B" w:rsidRDefault="008034A0" w:rsidP="006C3238">
      <w:pPr>
        <w:jc w:val="both"/>
        <w:rPr>
          <w:rFonts w:ascii="Times New Roman" w:hAnsi="Times New Roman" w:cs="Times New Roman"/>
          <w:b/>
          <w:bCs/>
          <w:color w:val="0070C0"/>
          <w:sz w:val="24"/>
          <w:szCs w:val="24"/>
          <w:lang w:val="it-IT"/>
        </w:rPr>
      </w:pPr>
      <w:r w:rsidRPr="006C3238">
        <w:rPr>
          <w:rFonts w:ascii="Times New Roman" w:hAnsi="Times New Roman" w:cs="Times New Roman"/>
          <w:b/>
          <w:bCs/>
          <w:color w:val="0070C0"/>
          <w:sz w:val="24"/>
          <w:szCs w:val="24"/>
          <w:lang w:val="it-IT"/>
        </w:rPr>
        <w:t xml:space="preserve">POR PUGLIA 2014-2020. </w:t>
      </w:r>
      <w:r w:rsidRPr="00E5477B">
        <w:rPr>
          <w:rFonts w:ascii="Times New Roman" w:hAnsi="Times New Roman" w:cs="Times New Roman"/>
          <w:b/>
          <w:bCs/>
          <w:color w:val="0070C0"/>
          <w:sz w:val="24"/>
          <w:szCs w:val="24"/>
          <w:lang w:val="it-IT"/>
        </w:rPr>
        <w:t xml:space="preserve">AZIONE </w:t>
      </w:r>
      <w:r w:rsidR="006C3238" w:rsidRPr="00E5477B">
        <w:rPr>
          <w:rFonts w:ascii="Times New Roman" w:hAnsi="Times New Roman" w:cs="Times New Roman"/>
          <w:b/>
          <w:bCs/>
          <w:color w:val="0070C0"/>
          <w:sz w:val="24"/>
          <w:szCs w:val="24"/>
          <w:lang w:val="it-IT"/>
        </w:rPr>
        <w:t>…</w:t>
      </w:r>
      <w:r w:rsidRPr="00E5477B">
        <w:rPr>
          <w:rFonts w:ascii="Times New Roman" w:hAnsi="Times New Roman" w:cs="Times New Roman"/>
          <w:b/>
          <w:bCs/>
          <w:color w:val="0070C0"/>
          <w:sz w:val="24"/>
          <w:szCs w:val="24"/>
          <w:lang w:val="it-IT"/>
        </w:rPr>
        <w:t>. RELAZIONE TECNICO-ILLUSTRATIVA RELATIVA ALLE ATTIVIT</w:t>
      </w:r>
      <w:r w:rsidR="006C3238" w:rsidRPr="00E5477B">
        <w:rPr>
          <w:rFonts w:ascii="Times New Roman" w:hAnsi="Times New Roman" w:cs="Times New Roman"/>
          <w:b/>
          <w:bCs/>
          <w:color w:val="0070C0"/>
          <w:sz w:val="24"/>
          <w:szCs w:val="24"/>
          <w:lang w:val="it-IT"/>
        </w:rPr>
        <w:t>À</w:t>
      </w:r>
      <w:r w:rsidRPr="00E5477B">
        <w:rPr>
          <w:rFonts w:ascii="Times New Roman" w:hAnsi="Times New Roman" w:cs="Times New Roman"/>
          <w:b/>
          <w:bCs/>
          <w:color w:val="0070C0"/>
          <w:sz w:val="24"/>
          <w:szCs w:val="24"/>
          <w:lang w:val="it-IT"/>
        </w:rPr>
        <w:t xml:space="preserve"> DI VERIFICA AMMINISTRATIVO-DOCUMENTALE ESPLETATE CON RIFERIMENTO ALL’OPERAZIONE AVENTE AD OGGETTO L’ACQUISTO DI BENI STRUMENTALI OCCORRENTI PER IL CONTENIMENTO E CONTRASTO DELL'EMERGENZA EPIDEMIOLOGICA COVID-19 VOLTI A SODDISFARE IL FABBISOGNO ESPRESSO DALLA REGIONE PUGLIA IN QUALITÀ DI BENEFICIARIO DEGLI ORDINI DI ACQUISTO. </w:t>
      </w:r>
    </w:p>
    <w:p w14:paraId="36B1CBEC" w14:textId="77777777" w:rsidR="008034A0" w:rsidRPr="00E5477B" w:rsidRDefault="008034A0" w:rsidP="006C3238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4DAFEA26" w14:textId="5A3FE07A" w:rsidR="00D41AB3" w:rsidRPr="00206FF2" w:rsidRDefault="008034A0" w:rsidP="00206FF2">
      <w:pPr>
        <w:tabs>
          <w:tab w:val="left" w:pos="13041"/>
        </w:tabs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E5477B">
        <w:rPr>
          <w:rFonts w:ascii="Times New Roman" w:hAnsi="Times New Roman" w:cs="Times New Roman"/>
          <w:sz w:val="24"/>
          <w:szCs w:val="24"/>
          <w:lang w:val="it-IT"/>
        </w:rPr>
        <w:t>Il presente documento viene redatto ai fini dello svolgimento delle attività di controllo amministrativo</w:t>
      </w:r>
      <w:r w:rsidR="00206FF2" w:rsidRPr="00E5477B">
        <w:rPr>
          <w:rFonts w:ascii="Times New Roman" w:hAnsi="Times New Roman" w:cs="Times New Roman"/>
          <w:sz w:val="24"/>
          <w:szCs w:val="24"/>
          <w:lang w:val="it-IT"/>
        </w:rPr>
        <w:t>-</w:t>
      </w:r>
      <w:r w:rsidR="004F51E8" w:rsidRPr="00E5477B">
        <w:rPr>
          <w:rFonts w:ascii="Times New Roman" w:hAnsi="Times New Roman" w:cs="Times New Roman"/>
          <w:sz w:val="24"/>
          <w:szCs w:val="24"/>
          <w:lang w:val="it-IT"/>
        </w:rPr>
        <w:t xml:space="preserve">documentale </w:t>
      </w:r>
      <w:r w:rsidRPr="00E5477B">
        <w:rPr>
          <w:rFonts w:ascii="Times New Roman" w:hAnsi="Times New Roman" w:cs="Times New Roman"/>
          <w:sz w:val="24"/>
          <w:szCs w:val="24"/>
          <w:lang w:val="it-IT"/>
        </w:rPr>
        <w:t xml:space="preserve">relative all’operazione avente </w:t>
      </w:r>
      <w:r w:rsidR="00206FF2" w:rsidRPr="00E5477B">
        <w:rPr>
          <w:rFonts w:ascii="Times New Roman" w:hAnsi="Times New Roman" w:cs="Times New Roman"/>
          <w:sz w:val="24"/>
          <w:szCs w:val="24"/>
          <w:lang w:val="it-IT"/>
        </w:rPr>
        <w:t>c</w:t>
      </w:r>
      <w:r w:rsidRPr="00E5477B">
        <w:rPr>
          <w:rFonts w:ascii="Times New Roman" w:hAnsi="Times New Roman" w:cs="Times New Roman"/>
          <w:sz w:val="24"/>
          <w:szCs w:val="24"/>
          <w:lang w:val="it-IT"/>
        </w:rPr>
        <w:t xml:space="preserve">odice MIR </w:t>
      </w:r>
      <w:r w:rsidR="006C3238" w:rsidRPr="00E5477B">
        <w:rPr>
          <w:rFonts w:ascii="Times New Roman" w:hAnsi="Times New Roman" w:cs="Times New Roman"/>
          <w:sz w:val="24"/>
          <w:szCs w:val="24"/>
          <w:lang w:val="it-IT"/>
        </w:rPr>
        <w:t xml:space="preserve">… - </w:t>
      </w:r>
      <w:r w:rsidR="00206FF2" w:rsidRPr="00E5477B">
        <w:rPr>
          <w:rFonts w:ascii="Times New Roman" w:hAnsi="Times New Roman" w:cs="Times New Roman"/>
          <w:sz w:val="24"/>
          <w:szCs w:val="24"/>
          <w:lang w:val="it-IT"/>
        </w:rPr>
        <w:t>Titolo operazione</w:t>
      </w:r>
      <w:r w:rsidR="00954F1A" w:rsidRPr="00E5477B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6C3238" w:rsidRPr="00E5477B">
        <w:rPr>
          <w:rFonts w:ascii="Times New Roman" w:hAnsi="Times New Roman" w:cs="Times New Roman"/>
          <w:sz w:val="24"/>
          <w:szCs w:val="24"/>
          <w:lang w:val="it-IT"/>
        </w:rPr>
        <w:t>… – CUP …</w:t>
      </w:r>
      <w:r w:rsidRPr="00E5477B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14:paraId="078CFE36" w14:textId="4531FEDE" w:rsidR="00D41AB3" w:rsidRDefault="00D41AB3" w:rsidP="00FB5AE4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47F5E99A" w14:textId="7A1C66E8" w:rsidR="00D41AB3" w:rsidRDefault="00951AA5" w:rsidP="00C147E2">
      <w:pPr>
        <w:pStyle w:val="Heading1"/>
        <w:spacing w:before="240" w:after="240"/>
        <w:jc w:val="both"/>
        <w:rPr>
          <w:rFonts w:ascii="Times New Roman" w:hAnsi="Times New Roman" w:cs="Times New Roman"/>
          <w:b/>
          <w:bCs/>
          <w:color w:val="0070C0"/>
          <w:sz w:val="24"/>
          <w:szCs w:val="24"/>
          <w:lang w:val="it-IT"/>
        </w:rPr>
      </w:pPr>
      <w:bookmarkStart w:id="0" w:name="_Toc95736111"/>
      <w:r>
        <w:rPr>
          <w:rFonts w:ascii="Times New Roman" w:hAnsi="Times New Roman" w:cs="Times New Roman"/>
          <w:b/>
          <w:bCs/>
          <w:color w:val="0070C0"/>
          <w:sz w:val="24"/>
          <w:szCs w:val="24"/>
          <w:lang w:val="it-IT"/>
        </w:rPr>
        <w:t xml:space="preserve">1. </w:t>
      </w:r>
      <w:r w:rsidR="006C3238" w:rsidRPr="00951AA5">
        <w:rPr>
          <w:rFonts w:ascii="Times New Roman" w:hAnsi="Times New Roman" w:cs="Times New Roman"/>
          <w:b/>
          <w:bCs/>
          <w:color w:val="0070C0"/>
          <w:sz w:val="24"/>
          <w:szCs w:val="24"/>
          <w:lang w:val="it-IT"/>
        </w:rPr>
        <w:t>BREVE PREMESSA DI CONTESTO</w:t>
      </w:r>
      <w:bookmarkEnd w:id="0"/>
    </w:p>
    <w:p w14:paraId="2EA4BB7B" w14:textId="7784759A" w:rsidR="00FB5AE4" w:rsidRPr="000451A3" w:rsidRDefault="00C147E2" w:rsidP="00FB5AE4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451A3">
        <w:rPr>
          <w:rFonts w:ascii="Times New Roman" w:hAnsi="Times New Roman" w:cs="Times New Roman"/>
          <w:sz w:val="24"/>
          <w:szCs w:val="24"/>
          <w:lang w:val="it-IT"/>
        </w:rPr>
        <w:t>…</w:t>
      </w:r>
    </w:p>
    <w:p w14:paraId="16406FA5" w14:textId="72314150" w:rsidR="006C3238" w:rsidRDefault="00951AA5" w:rsidP="00C147E2">
      <w:pPr>
        <w:pStyle w:val="Heading1"/>
        <w:spacing w:before="240" w:after="240"/>
        <w:jc w:val="both"/>
        <w:rPr>
          <w:rFonts w:ascii="Times New Roman" w:hAnsi="Times New Roman" w:cs="Times New Roman"/>
          <w:b/>
          <w:bCs/>
          <w:color w:val="0070C0"/>
          <w:sz w:val="24"/>
          <w:szCs w:val="24"/>
          <w:lang w:val="it-IT"/>
        </w:rPr>
      </w:pPr>
      <w:bookmarkStart w:id="1" w:name="_Toc95736112"/>
      <w:r>
        <w:rPr>
          <w:rFonts w:ascii="Times New Roman" w:hAnsi="Times New Roman" w:cs="Times New Roman"/>
          <w:b/>
          <w:bCs/>
          <w:color w:val="0070C0"/>
          <w:sz w:val="24"/>
          <w:szCs w:val="24"/>
          <w:lang w:val="it-IT"/>
        </w:rPr>
        <w:t xml:space="preserve">2. </w:t>
      </w:r>
      <w:r w:rsidR="006C3238" w:rsidRPr="00951AA5">
        <w:rPr>
          <w:rFonts w:ascii="Times New Roman" w:hAnsi="Times New Roman" w:cs="Times New Roman"/>
          <w:b/>
          <w:bCs/>
          <w:color w:val="0070C0"/>
          <w:sz w:val="24"/>
          <w:szCs w:val="24"/>
          <w:lang w:val="it-IT"/>
        </w:rPr>
        <w:t>IL QUADRO NORMATIVO NAZIONALE EMERGENZIALE DI RIFERIMENTO</w:t>
      </w:r>
      <w:bookmarkEnd w:id="1"/>
    </w:p>
    <w:p w14:paraId="46E42300" w14:textId="392CFA01" w:rsidR="00FB5AE4" w:rsidRPr="000451A3" w:rsidRDefault="00C147E2" w:rsidP="00FB5AE4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451A3">
        <w:rPr>
          <w:rFonts w:ascii="Times New Roman" w:hAnsi="Times New Roman" w:cs="Times New Roman"/>
          <w:sz w:val="24"/>
          <w:szCs w:val="24"/>
          <w:lang w:val="it-IT"/>
        </w:rPr>
        <w:t>…</w:t>
      </w:r>
    </w:p>
    <w:p w14:paraId="0A67B46A" w14:textId="1F569FB8" w:rsidR="006C3238" w:rsidRDefault="00951AA5" w:rsidP="00C147E2">
      <w:pPr>
        <w:pStyle w:val="Heading1"/>
        <w:spacing w:before="240" w:after="240"/>
        <w:jc w:val="both"/>
        <w:rPr>
          <w:rFonts w:ascii="Times New Roman" w:hAnsi="Times New Roman" w:cs="Times New Roman"/>
          <w:b/>
          <w:bCs/>
          <w:color w:val="0070C0"/>
          <w:sz w:val="24"/>
          <w:szCs w:val="24"/>
          <w:lang w:val="it-IT"/>
        </w:rPr>
      </w:pPr>
      <w:bookmarkStart w:id="2" w:name="_Toc95736113"/>
      <w:r>
        <w:rPr>
          <w:rFonts w:ascii="Times New Roman" w:hAnsi="Times New Roman" w:cs="Times New Roman"/>
          <w:b/>
          <w:bCs/>
          <w:color w:val="0070C0"/>
          <w:sz w:val="24"/>
          <w:szCs w:val="24"/>
          <w:lang w:val="it-IT"/>
        </w:rPr>
        <w:t xml:space="preserve">3. </w:t>
      </w:r>
      <w:r w:rsidR="006C3238" w:rsidRPr="00951AA5">
        <w:rPr>
          <w:rFonts w:ascii="Times New Roman" w:hAnsi="Times New Roman" w:cs="Times New Roman"/>
          <w:b/>
          <w:bCs/>
          <w:color w:val="0070C0"/>
          <w:sz w:val="24"/>
          <w:szCs w:val="24"/>
          <w:lang w:val="it-IT"/>
        </w:rPr>
        <w:t>GLI ORIENTAMENTI DELLA COMMISSIONE EUROPEA SULL’UTILIZZO DEL QUADRO IN MATERIA DI APPALTI PUBBLICI NELLA SITUAZIONE DI EMERGENZA CONNESSA ALLA CRISI DEL COVID-19</w:t>
      </w:r>
      <w:bookmarkEnd w:id="2"/>
    </w:p>
    <w:p w14:paraId="72673739" w14:textId="0EB38BF1" w:rsidR="00FB5AE4" w:rsidRPr="000451A3" w:rsidRDefault="00C147E2" w:rsidP="00FB5AE4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451A3">
        <w:rPr>
          <w:rFonts w:ascii="Times New Roman" w:hAnsi="Times New Roman" w:cs="Times New Roman"/>
          <w:sz w:val="24"/>
          <w:szCs w:val="24"/>
          <w:lang w:val="it-IT"/>
        </w:rPr>
        <w:t>…</w:t>
      </w:r>
    </w:p>
    <w:p w14:paraId="5F98AA64" w14:textId="78682C20" w:rsidR="006C3238" w:rsidRPr="00476B8E" w:rsidRDefault="00951AA5" w:rsidP="00C147E2">
      <w:pPr>
        <w:pStyle w:val="Heading1"/>
        <w:spacing w:before="240" w:after="240"/>
        <w:jc w:val="both"/>
        <w:rPr>
          <w:rFonts w:ascii="Times New Roman" w:hAnsi="Times New Roman" w:cs="Times New Roman"/>
          <w:b/>
          <w:bCs/>
          <w:color w:val="0070C0"/>
          <w:sz w:val="24"/>
          <w:szCs w:val="24"/>
          <w:lang w:val="it-IT"/>
        </w:rPr>
      </w:pPr>
      <w:bookmarkStart w:id="3" w:name="_Toc95736114"/>
      <w:r>
        <w:rPr>
          <w:rFonts w:ascii="Times New Roman" w:hAnsi="Times New Roman" w:cs="Times New Roman"/>
          <w:b/>
          <w:bCs/>
          <w:color w:val="0070C0"/>
          <w:sz w:val="24"/>
          <w:szCs w:val="24"/>
          <w:lang w:val="it-IT"/>
        </w:rPr>
        <w:t xml:space="preserve">4. </w:t>
      </w:r>
      <w:r w:rsidR="006C3238" w:rsidRPr="00476B8E">
        <w:rPr>
          <w:rFonts w:ascii="Times New Roman" w:hAnsi="Times New Roman" w:cs="Times New Roman"/>
          <w:b/>
          <w:bCs/>
          <w:color w:val="0070C0"/>
          <w:sz w:val="24"/>
          <w:szCs w:val="24"/>
          <w:lang w:val="it-IT"/>
        </w:rPr>
        <w:t>L’ELEGGIBILITÀ E LA CERTIFICABILITÀ DELLA SPESA</w:t>
      </w:r>
      <w:bookmarkEnd w:id="3"/>
    </w:p>
    <w:p w14:paraId="6C6BED98" w14:textId="53B9D919" w:rsidR="00FB5AE4" w:rsidRPr="00476B8E" w:rsidRDefault="00C147E2" w:rsidP="00FB5AE4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476B8E">
        <w:rPr>
          <w:rFonts w:ascii="Times New Roman" w:hAnsi="Times New Roman" w:cs="Times New Roman"/>
          <w:sz w:val="24"/>
          <w:szCs w:val="24"/>
          <w:lang w:val="it-IT"/>
        </w:rPr>
        <w:t>…</w:t>
      </w:r>
    </w:p>
    <w:p w14:paraId="734614AD" w14:textId="49DF8914" w:rsidR="006C3238" w:rsidRPr="00476B8E" w:rsidRDefault="00951AA5" w:rsidP="00C147E2">
      <w:pPr>
        <w:pStyle w:val="Heading1"/>
        <w:spacing w:before="240" w:after="240"/>
        <w:jc w:val="both"/>
        <w:rPr>
          <w:rFonts w:ascii="Times New Roman" w:hAnsi="Times New Roman" w:cs="Times New Roman"/>
          <w:b/>
          <w:bCs/>
          <w:color w:val="0070C0"/>
          <w:sz w:val="24"/>
          <w:szCs w:val="24"/>
          <w:lang w:val="it-IT"/>
        </w:rPr>
      </w:pPr>
      <w:bookmarkStart w:id="4" w:name="_Toc95736115"/>
      <w:r w:rsidRPr="00476B8E">
        <w:rPr>
          <w:rFonts w:ascii="Times New Roman" w:hAnsi="Times New Roman" w:cs="Times New Roman"/>
          <w:b/>
          <w:bCs/>
          <w:color w:val="0070C0"/>
          <w:sz w:val="24"/>
          <w:szCs w:val="24"/>
          <w:lang w:val="it-IT"/>
        </w:rPr>
        <w:t xml:space="preserve">5. </w:t>
      </w:r>
      <w:r w:rsidR="006C3238" w:rsidRPr="00476B8E">
        <w:rPr>
          <w:rFonts w:ascii="Times New Roman" w:hAnsi="Times New Roman" w:cs="Times New Roman"/>
          <w:b/>
          <w:bCs/>
          <w:color w:val="0070C0"/>
          <w:sz w:val="24"/>
          <w:szCs w:val="24"/>
          <w:lang w:val="it-IT"/>
        </w:rPr>
        <w:t>LE TIPOLOGIE DI BENI ACQUISTATIED IL PROCESSO DI APPROVIGIONAMENTO E DISTRIBUZIONE DELLE FORNITURE</w:t>
      </w:r>
      <w:bookmarkEnd w:id="4"/>
    </w:p>
    <w:p w14:paraId="6A175018" w14:textId="0B10EBB4" w:rsidR="00FB5AE4" w:rsidRPr="00476B8E" w:rsidRDefault="00C147E2" w:rsidP="00FB5AE4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476B8E">
        <w:rPr>
          <w:rFonts w:ascii="Times New Roman" w:hAnsi="Times New Roman" w:cs="Times New Roman"/>
          <w:sz w:val="24"/>
          <w:szCs w:val="24"/>
          <w:lang w:val="it-IT"/>
        </w:rPr>
        <w:t>…</w:t>
      </w:r>
    </w:p>
    <w:p w14:paraId="591FD1DC" w14:textId="4D727095" w:rsidR="00D41AB3" w:rsidRPr="00476B8E" w:rsidRDefault="006C3238" w:rsidP="00C147E2">
      <w:pPr>
        <w:pStyle w:val="Heading1"/>
        <w:spacing w:before="240" w:after="240"/>
        <w:jc w:val="both"/>
        <w:rPr>
          <w:rFonts w:ascii="Times New Roman" w:hAnsi="Times New Roman" w:cs="Times New Roman"/>
          <w:b/>
          <w:bCs/>
          <w:color w:val="0070C0"/>
          <w:sz w:val="24"/>
          <w:szCs w:val="24"/>
          <w:lang w:val="it-IT"/>
        </w:rPr>
      </w:pPr>
      <w:bookmarkStart w:id="5" w:name="_Toc95736116"/>
      <w:r w:rsidRPr="00476B8E">
        <w:rPr>
          <w:rFonts w:ascii="Times New Roman" w:hAnsi="Times New Roman" w:cs="Times New Roman"/>
          <w:b/>
          <w:bCs/>
          <w:color w:val="0070C0"/>
          <w:sz w:val="24"/>
          <w:szCs w:val="24"/>
          <w:lang w:val="it-IT"/>
        </w:rPr>
        <w:t>A) Le tipologie di beni acquistati e le modalità di rendicontazione</w:t>
      </w:r>
      <w:bookmarkEnd w:id="5"/>
    </w:p>
    <w:p w14:paraId="4232EDBF" w14:textId="5586789D" w:rsidR="00FB5AE4" w:rsidRPr="00476B8E" w:rsidRDefault="00C147E2" w:rsidP="00FB5AE4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476B8E">
        <w:rPr>
          <w:rFonts w:ascii="Times New Roman" w:hAnsi="Times New Roman" w:cs="Times New Roman"/>
          <w:sz w:val="24"/>
          <w:szCs w:val="24"/>
          <w:lang w:val="it-IT"/>
        </w:rPr>
        <w:t>…</w:t>
      </w:r>
    </w:p>
    <w:p w14:paraId="437F3918" w14:textId="3A55D4D4" w:rsidR="006C3238" w:rsidRPr="00476B8E" w:rsidRDefault="006C3238" w:rsidP="00C147E2">
      <w:pPr>
        <w:pStyle w:val="Heading1"/>
        <w:spacing w:before="240" w:after="240"/>
        <w:jc w:val="both"/>
        <w:rPr>
          <w:rFonts w:ascii="Times New Roman" w:hAnsi="Times New Roman" w:cs="Times New Roman"/>
          <w:b/>
          <w:bCs/>
          <w:color w:val="0070C0"/>
          <w:sz w:val="24"/>
          <w:szCs w:val="24"/>
          <w:lang w:val="it-IT"/>
        </w:rPr>
      </w:pPr>
      <w:bookmarkStart w:id="6" w:name="_Toc95736117"/>
      <w:r w:rsidRPr="00476B8E">
        <w:rPr>
          <w:rFonts w:ascii="Times New Roman" w:hAnsi="Times New Roman" w:cs="Times New Roman"/>
          <w:b/>
          <w:bCs/>
          <w:color w:val="0070C0"/>
          <w:sz w:val="24"/>
          <w:szCs w:val="24"/>
          <w:lang w:val="it-IT"/>
        </w:rPr>
        <w:t>B) L’organizzazione della struttura commissariale</w:t>
      </w:r>
      <w:bookmarkEnd w:id="6"/>
    </w:p>
    <w:p w14:paraId="0ADB9161" w14:textId="2779F740" w:rsidR="00FB5AE4" w:rsidRPr="00476B8E" w:rsidRDefault="00C147E2" w:rsidP="00FB5AE4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476B8E">
        <w:rPr>
          <w:rFonts w:ascii="Times New Roman" w:hAnsi="Times New Roman" w:cs="Times New Roman"/>
          <w:sz w:val="24"/>
          <w:szCs w:val="24"/>
          <w:lang w:val="it-IT"/>
        </w:rPr>
        <w:t>…</w:t>
      </w:r>
    </w:p>
    <w:p w14:paraId="03E98F9D" w14:textId="37235BA8" w:rsidR="006C3238" w:rsidRPr="00476B8E" w:rsidRDefault="006C3238" w:rsidP="00C147E2">
      <w:pPr>
        <w:pStyle w:val="Heading1"/>
        <w:spacing w:before="240" w:after="240"/>
        <w:jc w:val="both"/>
        <w:rPr>
          <w:rFonts w:ascii="Times New Roman" w:hAnsi="Times New Roman" w:cs="Times New Roman"/>
          <w:b/>
          <w:bCs/>
          <w:color w:val="0070C0"/>
          <w:sz w:val="24"/>
          <w:szCs w:val="24"/>
          <w:lang w:val="it-IT"/>
        </w:rPr>
      </w:pPr>
      <w:bookmarkStart w:id="7" w:name="_Toc95736118"/>
      <w:r w:rsidRPr="00476B8E">
        <w:rPr>
          <w:rFonts w:ascii="Times New Roman" w:hAnsi="Times New Roman" w:cs="Times New Roman"/>
          <w:b/>
          <w:bCs/>
          <w:color w:val="0070C0"/>
          <w:sz w:val="24"/>
          <w:szCs w:val="24"/>
          <w:lang w:val="it-IT"/>
        </w:rPr>
        <w:t>C) La gestione del fabbisogno</w:t>
      </w:r>
      <w:bookmarkEnd w:id="7"/>
    </w:p>
    <w:p w14:paraId="20CC05EA" w14:textId="29B6C3CE" w:rsidR="00FB5AE4" w:rsidRPr="00476B8E" w:rsidRDefault="00C147E2" w:rsidP="00FB5AE4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476B8E">
        <w:rPr>
          <w:rFonts w:ascii="Times New Roman" w:hAnsi="Times New Roman" w:cs="Times New Roman"/>
          <w:sz w:val="24"/>
          <w:szCs w:val="24"/>
          <w:lang w:val="it-IT"/>
        </w:rPr>
        <w:t>…</w:t>
      </w:r>
    </w:p>
    <w:p w14:paraId="6D4738AE" w14:textId="1744F100" w:rsidR="006C3238" w:rsidRPr="00476B8E" w:rsidRDefault="006C3238" w:rsidP="00C147E2">
      <w:pPr>
        <w:pStyle w:val="Heading1"/>
        <w:spacing w:before="240" w:after="240"/>
        <w:jc w:val="both"/>
        <w:rPr>
          <w:rFonts w:ascii="Times New Roman" w:hAnsi="Times New Roman" w:cs="Times New Roman"/>
          <w:b/>
          <w:bCs/>
          <w:color w:val="0070C0"/>
          <w:sz w:val="24"/>
          <w:szCs w:val="24"/>
          <w:lang w:val="it-IT"/>
        </w:rPr>
      </w:pPr>
      <w:bookmarkStart w:id="8" w:name="_Toc95736119"/>
      <w:r w:rsidRPr="00476B8E">
        <w:rPr>
          <w:rFonts w:ascii="Times New Roman" w:hAnsi="Times New Roman" w:cs="Times New Roman"/>
          <w:b/>
          <w:bCs/>
          <w:color w:val="0070C0"/>
          <w:sz w:val="24"/>
          <w:szCs w:val="24"/>
          <w:lang w:val="it-IT"/>
        </w:rPr>
        <w:t>D) Il processo di approvvigionamento</w:t>
      </w:r>
      <w:bookmarkEnd w:id="8"/>
    </w:p>
    <w:p w14:paraId="7A11BF3A" w14:textId="23F87E7D" w:rsidR="00FB5AE4" w:rsidRPr="00476B8E" w:rsidRDefault="00C147E2" w:rsidP="00FB5AE4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476B8E">
        <w:rPr>
          <w:rFonts w:ascii="Times New Roman" w:hAnsi="Times New Roman" w:cs="Times New Roman"/>
          <w:sz w:val="24"/>
          <w:szCs w:val="24"/>
          <w:lang w:val="it-IT"/>
        </w:rPr>
        <w:t>…</w:t>
      </w:r>
    </w:p>
    <w:p w14:paraId="0A78D2D1" w14:textId="49107667" w:rsidR="006C3238" w:rsidRPr="00476B8E" w:rsidRDefault="006C3238" w:rsidP="00C147E2">
      <w:pPr>
        <w:pStyle w:val="Heading1"/>
        <w:spacing w:before="240" w:after="240"/>
        <w:jc w:val="both"/>
        <w:rPr>
          <w:rFonts w:ascii="Times New Roman" w:hAnsi="Times New Roman" w:cs="Times New Roman"/>
          <w:b/>
          <w:bCs/>
          <w:color w:val="0070C0"/>
          <w:sz w:val="24"/>
          <w:szCs w:val="24"/>
          <w:lang w:val="it-IT"/>
        </w:rPr>
      </w:pPr>
      <w:bookmarkStart w:id="9" w:name="_Toc95736120"/>
      <w:r w:rsidRPr="00476B8E">
        <w:rPr>
          <w:rFonts w:ascii="Times New Roman" w:hAnsi="Times New Roman" w:cs="Times New Roman"/>
          <w:b/>
          <w:bCs/>
          <w:color w:val="0070C0"/>
          <w:sz w:val="24"/>
          <w:szCs w:val="24"/>
          <w:lang w:val="it-IT"/>
        </w:rPr>
        <w:t>E) Logistica e Distribuzione</w:t>
      </w:r>
      <w:bookmarkEnd w:id="9"/>
    </w:p>
    <w:p w14:paraId="38C4FA57" w14:textId="1BCFD8EF" w:rsidR="00FB5AE4" w:rsidRPr="00FB5AE4" w:rsidRDefault="00C147E2" w:rsidP="00FB5AE4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476B8E">
        <w:rPr>
          <w:rFonts w:ascii="Times New Roman" w:hAnsi="Times New Roman" w:cs="Times New Roman"/>
          <w:sz w:val="24"/>
          <w:szCs w:val="24"/>
          <w:lang w:val="it-IT"/>
        </w:rPr>
        <w:t>…</w:t>
      </w:r>
    </w:p>
    <w:p w14:paraId="5A77C921" w14:textId="3226BC9F" w:rsidR="006C3238" w:rsidRDefault="006C3238" w:rsidP="00C147E2">
      <w:pPr>
        <w:pStyle w:val="Heading1"/>
        <w:spacing w:before="240" w:after="240"/>
        <w:jc w:val="both"/>
        <w:rPr>
          <w:rFonts w:ascii="Times New Roman" w:hAnsi="Times New Roman" w:cs="Times New Roman"/>
          <w:b/>
          <w:bCs/>
          <w:color w:val="0070C0"/>
          <w:sz w:val="24"/>
          <w:szCs w:val="24"/>
          <w:lang w:val="it-IT"/>
        </w:rPr>
      </w:pPr>
      <w:bookmarkStart w:id="10" w:name="_Toc95736121"/>
      <w:r w:rsidRPr="00951AA5">
        <w:rPr>
          <w:rFonts w:ascii="Times New Roman" w:hAnsi="Times New Roman" w:cs="Times New Roman"/>
          <w:b/>
          <w:bCs/>
          <w:color w:val="0070C0"/>
          <w:sz w:val="24"/>
          <w:szCs w:val="24"/>
          <w:lang w:val="it-IT"/>
        </w:rPr>
        <w:t>F) Gestione contabile e Pagamenti</w:t>
      </w:r>
      <w:bookmarkEnd w:id="10"/>
    </w:p>
    <w:p w14:paraId="77A45F7E" w14:textId="5E16F951" w:rsidR="00FB5AE4" w:rsidRPr="00FB5AE4" w:rsidRDefault="00C147E2" w:rsidP="00FB5AE4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…</w:t>
      </w:r>
    </w:p>
    <w:p w14:paraId="402A2F3D" w14:textId="179B228A" w:rsidR="006C3238" w:rsidRDefault="00951AA5" w:rsidP="00C147E2">
      <w:pPr>
        <w:pStyle w:val="Heading1"/>
        <w:spacing w:before="240" w:after="240"/>
        <w:jc w:val="both"/>
        <w:rPr>
          <w:rFonts w:ascii="Times New Roman" w:hAnsi="Times New Roman" w:cs="Times New Roman"/>
          <w:b/>
          <w:bCs/>
          <w:color w:val="0070C0"/>
          <w:sz w:val="24"/>
          <w:szCs w:val="24"/>
          <w:lang w:val="it-IT"/>
        </w:rPr>
      </w:pPr>
      <w:bookmarkStart w:id="11" w:name="_Toc95736122"/>
      <w:r>
        <w:rPr>
          <w:rFonts w:ascii="Times New Roman" w:hAnsi="Times New Roman" w:cs="Times New Roman"/>
          <w:b/>
          <w:bCs/>
          <w:color w:val="0070C0"/>
          <w:sz w:val="24"/>
          <w:szCs w:val="24"/>
          <w:lang w:val="it-IT"/>
        </w:rPr>
        <w:t xml:space="preserve">6. </w:t>
      </w:r>
      <w:r w:rsidR="006C3238" w:rsidRPr="00951AA5">
        <w:rPr>
          <w:rFonts w:ascii="Times New Roman" w:hAnsi="Times New Roman" w:cs="Times New Roman"/>
          <w:b/>
          <w:bCs/>
          <w:color w:val="0070C0"/>
          <w:sz w:val="24"/>
          <w:szCs w:val="24"/>
          <w:lang w:val="it-IT"/>
        </w:rPr>
        <w:t xml:space="preserve">L’ACQUISIZIONE AL POR DELL’OPERAZIONE </w:t>
      </w:r>
      <w:bookmarkEnd w:id="11"/>
    </w:p>
    <w:p w14:paraId="630F4536" w14:textId="70F1C6B4" w:rsidR="00FB5AE4" w:rsidRPr="00FB5AE4" w:rsidRDefault="00C147E2" w:rsidP="00FB5AE4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…</w:t>
      </w:r>
    </w:p>
    <w:p w14:paraId="2F6A1F2D" w14:textId="3119DE5B" w:rsidR="006C3238" w:rsidRDefault="00951AA5" w:rsidP="00C147E2">
      <w:pPr>
        <w:pStyle w:val="Heading1"/>
        <w:spacing w:before="240" w:after="240"/>
        <w:jc w:val="both"/>
        <w:rPr>
          <w:rFonts w:ascii="Times New Roman" w:hAnsi="Times New Roman" w:cs="Times New Roman"/>
          <w:b/>
          <w:bCs/>
          <w:color w:val="0070C0"/>
          <w:sz w:val="24"/>
          <w:szCs w:val="24"/>
          <w:lang w:val="it-IT"/>
        </w:rPr>
      </w:pPr>
      <w:bookmarkStart w:id="12" w:name="_Toc95736123"/>
      <w:r>
        <w:rPr>
          <w:rFonts w:ascii="Times New Roman" w:hAnsi="Times New Roman" w:cs="Times New Roman"/>
          <w:b/>
          <w:bCs/>
          <w:color w:val="0070C0"/>
          <w:sz w:val="24"/>
          <w:szCs w:val="24"/>
          <w:lang w:val="it-IT"/>
        </w:rPr>
        <w:t xml:space="preserve">7. </w:t>
      </w:r>
      <w:r w:rsidR="006C3238" w:rsidRPr="00951AA5">
        <w:rPr>
          <w:rFonts w:ascii="Times New Roman" w:hAnsi="Times New Roman" w:cs="Times New Roman"/>
          <w:b/>
          <w:bCs/>
          <w:color w:val="0070C0"/>
          <w:sz w:val="24"/>
          <w:szCs w:val="24"/>
          <w:lang w:val="it-IT"/>
        </w:rPr>
        <w:t>IMPORTO DELLA SPESA VERIFICATA</w:t>
      </w:r>
      <w:bookmarkEnd w:id="12"/>
    </w:p>
    <w:p w14:paraId="40C35D18" w14:textId="77777777" w:rsidR="00D41AB3" w:rsidRDefault="00C147E2" w:rsidP="00954F1A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…</w:t>
      </w:r>
    </w:p>
    <w:p w14:paraId="10A2C41B" w14:textId="788C7DCF" w:rsidR="00206FF2" w:rsidRDefault="00206FF2" w:rsidP="00CF28E9">
      <w:pPr>
        <w:rPr>
          <w:rFonts w:ascii="Times New Roman" w:hAnsi="Times New Roman" w:cs="Times New Roman"/>
          <w:sz w:val="24"/>
          <w:szCs w:val="24"/>
          <w:lang w:val="it-IT"/>
        </w:rPr>
        <w:sectPr w:rsidR="00206FF2" w:rsidSect="00C147E2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6840" w:h="23820"/>
          <w:pgMar w:top="600" w:right="1531" w:bottom="600" w:left="1418" w:header="720" w:footer="1135" w:gutter="0"/>
          <w:cols w:space="720"/>
          <w:docGrid w:linePitch="299"/>
        </w:sectPr>
      </w:pPr>
    </w:p>
    <w:p w14:paraId="7C01281F" w14:textId="4FF06BBE" w:rsidR="00FB5AE4" w:rsidRDefault="00FB5AE4" w:rsidP="00C147E2">
      <w:pPr>
        <w:pStyle w:val="Heading1"/>
        <w:tabs>
          <w:tab w:val="left" w:pos="851"/>
          <w:tab w:val="left" w:pos="1276"/>
        </w:tabs>
        <w:spacing w:before="240" w:after="240"/>
        <w:ind w:left="993"/>
        <w:jc w:val="both"/>
        <w:rPr>
          <w:rFonts w:ascii="Times New Roman" w:hAnsi="Times New Roman" w:cs="Times New Roman"/>
          <w:b/>
          <w:bCs/>
          <w:color w:val="0070C0"/>
          <w:sz w:val="24"/>
          <w:szCs w:val="24"/>
          <w:lang w:val="it-IT"/>
        </w:rPr>
      </w:pPr>
      <w:bookmarkStart w:id="14" w:name="_Toc95736124"/>
      <w:r>
        <w:rPr>
          <w:rFonts w:ascii="Times New Roman" w:hAnsi="Times New Roman" w:cs="Times New Roman"/>
          <w:b/>
          <w:bCs/>
          <w:color w:val="0070C0"/>
          <w:sz w:val="24"/>
          <w:szCs w:val="24"/>
          <w:lang w:val="it-IT"/>
        </w:rPr>
        <w:lastRenderedPageBreak/>
        <w:t xml:space="preserve">8. </w:t>
      </w:r>
      <w:r w:rsidRPr="00951AA5">
        <w:rPr>
          <w:rFonts w:ascii="Times New Roman" w:hAnsi="Times New Roman" w:cs="Times New Roman"/>
          <w:b/>
          <w:bCs/>
          <w:color w:val="0070C0"/>
          <w:sz w:val="24"/>
          <w:szCs w:val="24"/>
          <w:lang w:val="it-IT"/>
        </w:rPr>
        <w:t>ATTIVITA’ DI CONTROLLO – CHECK LIST</w:t>
      </w:r>
      <w:bookmarkEnd w:id="14"/>
      <w:r w:rsidR="00954F1A">
        <w:rPr>
          <w:rFonts w:ascii="Times New Roman" w:hAnsi="Times New Roman" w:cs="Times New Roman"/>
          <w:b/>
          <w:bCs/>
          <w:color w:val="0070C0"/>
          <w:sz w:val="24"/>
          <w:szCs w:val="24"/>
          <w:lang w:val="it-IT"/>
        </w:rPr>
        <w:t xml:space="preserve"> </w:t>
      </w:r>
      <w:r w:rsidR="00954F1A" w:rsidRPr="00954F1A">
        <w:rPr>
          <w:rFonts w:ascii="Times New Roman" w:hAnsi="Times New Roman" w:cs="Times New Roman"/>
          <w:b/>
          <w:bCs/>
          <w:color w:val="0070C0"/>
          <w:sz w:val="24"/>
          <w:szCs w:val="24"/>
          <w:lang w:val="it-IT"/>
        </w:rPr>
        <w:t>APPALTI COMUNICAZIONE CE 2020/C 108 I/01</w:t>
      </w:r>
    </w:p>
    <w:p w14:paraId="2ED0A7E6" w14:textId="5EEC2E6D" w:rsidR="00430E0C" w:rsidRDefault="00430E0C" w:rsidP="00FB5AE4">
      <w:pPr>
        <w:ind w:left="1134" w:right="1072"/>
        <w:rPr>
          <w:rFonts w:ascii="Times New Roman" w:hAnsi="Times New Roman" w:cs="Times New Roman"/>
          <w:sz w:val="24"/>
          <w:szCs w:val="24"/>
          <w:lang w:val="it-IT"/>
        </w:rPr>
      </w:pPr>
    </w:p>
    <w:tbl>
      <w:tblPr>
        <w:tblStyle w:val="TableNormal1"/>
        <w:tblpPr w:leftFromText="142" w:rightFromText="142" w:vertAnchor="text" w:horzAnchor="margin" w:tblpXSpec="center" w:tblpY="117"/>
        <w:tblW w:w="1857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74"/>
      </w:tblGrid>
      <w:tr w:rsidR="009924E5" w:rsidRPr="00476B8E" w14:paraId="62745D9E" w14:textId="77777777" w:rsidTr="009924E5">
        <w:tc>
          <w:tcPr>
            <w:tcW w:w="18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5C4FF6" w14:textId="35D617E6" w:rsidR="009924E5" w:rsidRPr="008C59B0" w:rsidRDefault="009924E5" w:rsidP="009924E5">
            <w:pPr>
              <w:pStyle w:val="TableParagraph"/>
              <w:spacing w:before="120" w:after="120"/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8"/>
                <w:lang w:val="it-IT"/>
              </w:rPr>
            </w:pPr>
            <w:r w:rsidRPr="008C59B0">
              <w:rPr>
                <w:rFonts w:ascii="Times New Roman" w:hAnsi="Times New Roman" w:cs="Times New Roman"/>
                <w:b/>
                <w:sz w:val="24"/>
                <w:szCs w:val="28"/>
                <w:lang w:val="it-IT"/>
              </w:rPr>
              <w:t xml:space="preserve">CHECK LIST DI VERIFICA DELL’OPERAZIONE </w:t>
            </w:r>
            <w:r w:rsidRPr="00954F1A">
              <w:rPr>
                <w:rFonts w:ascii="Times New Roman" w:hAnsi="Times New Roman" w:cs="Times New Roman"/>
                <w:b/>
                <w:sz w:val="24"/>
                <w:szCs w:val="28"/>
                <w:lang w:val="it-IT"/>
              </w:rPr>
              <w:t>CONSISTENTE NELL’ACQUISTO DI BENI STRUMENTALI OCCORRENTI PER IL CONTENIMENTO E CONTRASTO DELL'EMERGENZA EPIDEMIOLOGICA COVID-19 VOLTI A SODDISFARE IL FABBISOGNO ESPRESSO</w:t>
            </w:r>
            <w:r w:rsidRPr="008C59B0">
              <w:rPr>
                <w:rFonts w:ascii="Times New Roman" w:hAnsi="Times New Roman" w:cs="Times New Roman"/>
                <w:b/>
                <w:sz w:val="24"/>
                <w:szCs w:val="28"/>
                <w:lang w:val="it-IT"/>
              </w:rPr>
              <w:t xml:space="preserve"> DALLA REGIONE PUGLIA IN QUALITÀ DI BENEFICIARIO DEGLI ORDINI DI ACQUISTO </w:t>
            </w:r>
          </w:p>
        </w:tc>
      </w:tr>
    </w:tbl>
    <w:p w14:paraId="1E3B35EF" w14:textId="77777777" w:rsidR="00FB5AE4" w:rsidRDefault="00FB5AE4" w:rsidP="00FB5AE4">
      <w:pPr>
        <w:ind w:left="1134" w:right="1072"/>
        <w:rPr>
          <w:rFonts w:ascii="Times New Roman" w:hAnsi="Times New Roman" w:cs="Times New Roman"/>
          <w:sz w:val="24"/>
          <w:szCs w:val="24"/>
          <w:lang w:val="it-IT"/>
        </w:rPr>
      </w:pPr>
    </w:p>
    <w:p w14:paraId="292167CC" w14:textId="651379D8" w:rsidR="00FB5AE4" w:rsidRDefault="00FB5AE4" w:rsidP="00FB5AE4">
      <w:pPr>
        <w:ind w:left="1134" w:right="1072"/>
        <w:rPr>
          <w:rFonts w:ascii="Times New Roman" w:hAnsi="Times New Roman" w:cs="Times New Roman"/>
          <w:sz w:val="24"/>
          <w:szCs w:val="24"/>
          <w:lang w:val="it-IT"/>
        </w:rPr>
      </w:pPr>
    </w:p>
    <w:p w14:paraId="37364908" w14:textId="26D1A3E5" w:rsidR="00FB5AE4" w:rsidRDefault="00FB5AE4" w:rsidP="00FB5AE4">
      <w:pPr>
        <w:ind w:left="1134" w:right="1072"/>
        <w:rPr>
          <w:rFonts w:ascii="Times New Roman" w:hAnsi="Times New Roman" w:cs="Times New Roman"/>
          <w:sz w:val="24"/>
          <w:szCs w:val="24"/>
          <w:lang w:val="it-IT"/>
        </w:rPr>
      </w:pPr>
    </w:p>
    <w:p w14:paraId="5389554B" w14:textId="77777777" w:rsidR="00FB5AE4" w:rsidRPr="00D14254" w:rsidRDefault="00FB5AE4" w:rsidP="00FB5AE4">
      <w:pPr>
        <w:ind w:left="1134" w:right="1072"/>
        <w:rPr>
          <w:rFonts w:ascii="Times New Roman" w:hAnsi="Times New Roman" w:cs="Times New Roman"/>
          <w:sz w:val="24"/>
          <w:szCs w:val="24"/>
          <w:lang w:val="it-IT"/>
        </w:rPr>
      </w:pPr>
    </w:p>
    <w:p w14:paraId="730E487B" w14:textId="77777777" w:rsidR="00FB5AE4" w:rsidRPr="00D14254" w:rsidRDefault="00FB5AE4" w:rsidP="00FB5AE4">
      <w:pPr>
        <w:ind w:left="1134" w:right="1072"/>
        <w:rPr>
          <w:rFonts w:ascii="Times New Roman" w:hAnsi="Times New Roman" w:cs="Times New Roman"/>
          <w:sz w:val="24"/>
          <w:szCs w:val="24"/>
          <w:lang w:val="it-IT"/>
        </w:rPr>
      </w:pPr>
    </w:p>
    <w:tbl>
      <w:tblPr>
        <w:tblStyle w:val="TableNormal1"/>
        <w:tblW w:w="20549" w:type="dxa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3402"/>
        <w:gridCol w:w="2835"/>
        <w:gridCol w:w="5528"/>
        <w:gridCol w:w="5528"/>
      </w:tblGrid>
      <w:tr w:rsidR="00F272A7" w:rsidRPr="00476B8E" w14:paraId="48580EAA" w14:textId="13CEA03F" w:rsidTr="007E39C6">
        <w:trPr>
          <w:trHeight w:val="692"/>
          <w:jc w:val="center"/>
        </w:trPr>
        <w:tc>
          <w:tcPr>
            <w:tcW w:w="205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E65DFC" w14:textId="1DF7B9F3" w:rsidR="00F272A7" w:rsidRPr="00534A14" w:rsidRDefault="00F272A7" w:rsidP="009F0ADC">
            <w:pPr>
              <w:pStyle w:val="TableParagraph"/>
              <w:spacing w:before="120" w:after="120" w:line="240" w:lineRule="auto"/>
              <w:ind w:left="113" w:right="113"/>
              <w:rPr>
                <w:rFonts w:ascii="Times New Roman" w:hAnsi="Times New Roman" w:cs="Times New Roman"/>
                <w:b/>
                <w:i/>
                <w:sz w:val="24"/>
                <w:szCs w:val="28"/>
                <w:lang w:val="it-IT"/>
              </w:rPr>
            </w:pPr>
            <w:r w:rsidRPr="00534A14">
              <w:rPr>
                <w:rFonts w:ascii="Times New Roman" w:hAnsi="Times New Roman" w:cs="Times New Roman"/>
                <w:b/>
                <w:i/>
                <w:sz w:val="24"/>
                <w:szCs w:val="28"/>
                <w:lang w:val="it-IT"/>
              </w:rPr>
              <w:t>FASE 1: INDIVIDUAZIONE SOGGETTO ATTUATORE E GESTIONE DEL FABBISOGNO</w:t>
            </w:r>
          </w:p>
        </w:tc>
      </w:tr>
      <w:tr w:rsidR="00DA2776" w:rsidRPr="00102212" w14:paraId="68F5413F" w14:textId="38B0893A" w:rsidTr="005A6E8D">
        <w:trPr>
          <w:trHeight w:val="912"/>
          <w:tblHeader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475E7C" w14:textId="12E2319D" w:rsidR="00DA2776" w:rsidRPr="00534A14" w:rsidRDefault="00DA2776" w:rsidP="009F0ADC">
            <w:pPr>
              <w:pStyle w:val="TableParagraph"/>
              <w:spacing w:before="120" w:after="12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it-IT"/>
              </w:rPr>
            </w:pPr>
            <w:r w:rsidRPr="00534A14">
              <w:rPr>
                <w:rFonts w:ascii="Times New Roman" w:hAnsi="Times New Roman" w:cs="Times New Roman"/>
                <w:b/>
                <w:sz w:val="24"/>
                <w:szCs w:val="28"/>
                <w:lang w:val="it-IT"/>
              </w:rPr>
              <w:t>Punti di controllo/Attività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00AC0A" w14:textId="4171596C" w:rsidR="00DA2776" w:rsidRPr="00534A14" w:rsidRDefault="00DA2776" w:rsidP="009F0ADC">
            <w:pPr>
              <w:pStyle w:val="TableParagraph"/>
              <w:spacing w:before="120" w:after="12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it-IT"/>
              </w:rPr>
            </w:pPr>
            <w:r w:rsidRPr="00534A14">
              <w:rPr>
                <w:rFonts w:ascii="Times New Roman" w:hAnsi="Times New Roman" w:cs="Times New Roman"/>
                <w:b/>
                <w:sz w:val="24"/>
                <w:szCs w:val="28"/>
                <w:lang w:val="it-IT"/>
              </w:rPr>
              <w:t>Documentazione agli atti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D4D22E" w14:textId="3943082F" w:rsidR="00DA2776" w:rsidRPr="00534A14" w:rsidRDefault="00DA2776" w:rsidP="009F0ADC">
            <w:pPr>
              <w:pStyle w:val="TableParagraph"/>
              <w:spacing w:before="120" w:after="12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it-IT"/>
              </w:rPr>
            </w:pPr>
            <w:r w:rsidRPr="00534A14">
              <w:rPr>
                <w:rFonts w:ascii="Times New Roman" w:hAnsi="Times New Roman" w:cs="Times New Roman"/>
                <w:b/>
                <w:sz w:val="24"/>
                <w:szCs w:val="28"/>
                <w:lang w:val="it-IT"/>
              </w:rPr>
              <w:t>Adeguatezza</w:t>
            </w:r>
            <w:r w:rsidR="00476B8E">
              <w:rPr>
                <w:rFonts w:ascii="Times New Roman" w:hAnsi="Times New Roman" w:cs="Times New Roman"/>
                <w:b/>
                <w:sz w:val="24"/>
                <w:szCs w:val="28"/>
                <w:lang w:val="it-IT"/>
              </w:rPr>
              <w:t xml:space="preserve"> </w:t>
            </w:r>
            <w:r w:rsidRPr="00534A14">
              <w:rPr>
                <w:rFonts w:ascii="Times New Roman" w:hAnsi="Times New Roman" w:cs="Times New Roman"/>
                <w:b/>
                <w:sz w:val="24"/>
                <w:szCs w:val="28"/>
                <w:lang w:val="it-IT"/>
              </w:rPr>
              <w:t>della documentazione disponibile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B74AB0" w14:textId="7B2D4EF2" w:rsidR="00DA2776" w:rsidRPr="00534A14" w:rsidRDefault="00CF28E9" w:rsidP="009F0ADC">
            <w:pPr>
              <w:pStyle w:val="TableParagraph"/>
              <w:spacing w:before="120" w:after="12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8"/>
                <w:lang w:val="it-IT"/>
              </w:rPr>
            </w:pPr>
            <w:r w:rsidRPr="00534A14">
              <w:rPr>
                <w:rFonts w:ascii="Times New Roman" w:hAnsi="Times New Roman" w:cs="Times New Roman"/>
                <w:b/>
                <w:sz w:val="24"/>
                <w:szCs w:val="28"/>
                <w:lang w:val="it-IT"/>
              </w:rPr>
              <w:t>Principali riferimenti disciplinatori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8D5980" w14:textId="6D84D6B1" w:rsidR="00DA2776" w:rsidRPr="00534A14" w:rsidRDefault="00CF28E9" w:rsidP="009F0ADC">
            <w:pPr>
              <w:pStyle w:val="TableParagraph"/>
              <w:spacing w:before="120" w:after="12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it-IT"/>
              </w:rPr>
            </w:pPr>
            <w:r w:rsidRPr="00534A14">
              <w:rPr>
                <w:rFonts w:ascii="Times New Roman" w:hAnsi="Times New Roman" w:cs="Times New Roman"/>
                <w:b/>
                <w:sz w:val="24"/>
                <w:szCs w:val="28"/>
                <w:lang w:val="it-IT"/>
              </w:rPr>
              <w:t>Annotazioni</w:t>
            </w:r>
          </w:p>
        </w:tc>
      </w:tr>
      <w:tr w:rsidR="00DA2776" w:rsidRPr="00476B8E" w14:paraId="0E6F5032" w14:textId="34AF5EC4" w:rsidTr="00534A14">
        <w:trPr>
          <w:trHeight w:val="258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B4DAA" w14:textId="121BFD6A" w:rsidR="00DA2776" w:rsidRPr="00534A14" w:rsidRDefault="008C59B0" w:rsidP="00534A14">
            <w:pPr>
              <w:pStyle w:val="TableParagraph"/>
              <w:spacing w:line="261" w:lineRule="auto"/>
              <w:ind w:left="113" w:right="113"/>
              <w:rPr>
                <w:rFonts w:ascii="Times New Roman" w:hAnsi="Times New Roman" w:cs="Times New Roman"/>
                <w:i/>
                <w:sz w:val="24"/>
                <w:szCs w:val="28"/>
                <w:lang w:val="it-IT"/>
              </w:rPr>
            </w:pPr>
            <w:r w:rsidRPr="00534A14">
              <w:rPr>
                <w:rFonts w:ascii="Times New Roman" w:hAnsi="Times New Roman" w:cs="Times New Roman"/>
                <w:i/>
                <w:sz w:val="24"/>
                <w:szCs w:val="28"/>
                <w:lang w:val="it-IT"/>
              </w:rPr>
              <w:t xml:space="preserve">Individuazione del Soggetto Attuatore preposto allo </w:t>
            </w:r>
            <w:r w:rsidRPr="00954F1A">
              <w:rPr>
                <w:rFonts w:ascii="Times New Roman" w:hAnsi="Times New Roman" w:cs="Times New Roman"/>
                <w:i/>
                <w:sz w:val="24"/>
                <w:szCs w:val="28"/>
                <w:lang w:val="it-IT"/>
              </w:rPr>
              <w:t xml:space="preserve">svolgimento delle procedure di </w:t>
            </w:r>
            <w:r w:rsidRPr="00476B8E">
              <w:rPr>
                <w:rFonts w:ascii="Times New Roman" w:hAnsi="Times New Roman" w:cs="Times New Roman"/>
                <w:i/>
                <w:sz w:val="24"/>
                <w:szCs w:val="28"/>
                <w:lang w:val="it-IT"/>
              </w:rPr>
              <w:t>acquisto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0B848" w14:textId="5586AE11" w:rsidR="00DA2776" w:rsidRPr="00534A14" w:rsidRDefault="00DA2776" w:rsidP="00534A14">
            <w:pPr>
              <w:pStyle w:val="TableParagraph"/>
              <w:spacing w:before="9"/>
              <w:ind w:left="113" w:right="113"/>
              <w:rPr>
                <w:rFonts w:ascii="Times New Roman" w:hAnsi="Times New Roman" w:cs="Times New Roman"/>
                <w:sz w:val="24"/>
                <w:szCs w:val="28"/>
                <w:lang w:val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6512C" w14:textId="62A0FFEA" w:rsidR="00DA2776" w:rsidRPr="00534A14" w:rsidRDefault="00DA2776" w:rsidP="00534A14">
            <w:pPr>
              <w:pStyle w:val="TableParagraph"/>
              <w:spacing w:before="9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8"/>
                <w:lang w:val="it-IT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F6AE4" w14:textId="754D18FC" w:rsidR="00DA2776" w:rsidRPr="00534A14" w:rsidRDefault="00DA2776" w:rsidP="00534A14">
            <w:pPr>
              <w:pStyle w:val="TableParagraph"/>
              <w:spacing w:before="9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8"/>
                <w:lang w:val="it-IT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341D2" w14:textId="77777777" w:rsidR="00DA2776" w:rsidRPr="00534A14" w:rsidRDefault="00DA2776" w:rsidP="00534A14">
            <w:pPr>
              <w:pStyle w:val="TableParagraph"/>
              <w:spacing w:before="9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8"/>
                <w:lang w:val="it-IT"/>
              </w:rPr>
            </w:pPr>
          </w:p>
        </w:tc>
      </w:tr>
      <w:tr w:rsidR="00DA2776" w:rsidRPr="00476B8E" w14:paraId="4E51BA79" w14:textId="3190ED1B" w:rsidTr="005A6E8D">
        <w:trPr>
          <w:trHeight w:val="258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0C63B" w14:textId="162E72F8" w:rsidR="00DA2776" w:rsidRPr="00534A14" w:rsidRDefault="00534A14" w:rsidP="00534A14">
            <w:pPr>
              <w:pStyle w:val="TableParagraph"/>
              <w:spacing w:before="1" w:line="261" w:lineRule="auto"/>
              <w:ind w:left="113" w:right="113"/>
              <w:rPr>
                <w:rFonts w:ascii="Times New Roman" w:hAnsi="Times New Roman" w:cs="Times New Roman"/>
                <w:i/>
                <w:sz w:val="24"/>
                <w:szCs w:val="28"/>
                <w:lang w:val="it-IT"/>
              </w:rPr>
            </w:pPr>
            <w:r w:rsidRPr="00534A14">
              <w:rPr>
                <w:rFonts w:ascii="Times New Roman" w:hAnsi="Times New Roman" w:cs="Times New Roman"/>
                <w:i/>
                <w:sz w:val="24"/>
                <w:szCs w:val="28"/>
                <w:lang w:val="it-IT"/>
              </w:rPr>
              <w:t xml:space="preserve">Comunicazione/individuazione dei fabbisogni territoriali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0C661" w14:textId="1F5FFE3D" w:rsidR="00DA2776" w:rsidRPr="00534A14" w:rsidRDefault="00DA2776" w:rsidP="00534A14">
            <w:pPr>
              <w:pStyle w:val="TableParagraph"/>
              <w:spacing w:before="7"/>
              <w:ind w:left="113" w:right="113"/>
              <w:rPr>
                <w:rFonts w:ascii="Times New Roman" w:hAnsi="Times New Roman" w:cs="Times New Roman"/>
                <w:sz w:val="24"/>
                <w:szCs w:val="28"/>
                <w:lang w:val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E094D" w14:textId="2AD097E5" w:rsidR="00DA2776" w:rsidRPr="00534A14" w:rsidRDefault="00DA2776" w:rsidP="00534A14">
            <w:pPr>
              <w:pStyle w:val="TableParagraph"/>
              <w:spacing w:before="7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8"/>
                <w:lang w:val="it-IT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37A87" w14:textId="6D23F293" w:rsidR="00DA2776" w:rsidRPr="00534A14" w:rsidRDefault="00DA2776" w:rsidP="00534A14">
            <w:pPr>
              <w:pStyle w:val="TableParagraph"/>
              <w:spacing w:before="7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8"/>
                <w:lang w:val="it-IT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4FA27" w14:textId="77777777" w:rsidR="00DA2776" w:rsidRPr="00534A14" w:rsidRDefault="00DA2776" w:rsidP="00534A14">
            <w:pPr>
              <w:pStyle w:val="TableParagraph"/>
              <w:spacing w:before="7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8"/>
                <w:lang w:val="it-IT"/>
              </w:rPr>
            </w:pPr>
          </w:p>
        </w:tc>
      </w:tr>
      <w:tr w:rsidR="00F272A7" w:rsidRPr="00476B8E" w14:paraId="27992EE3" w14:textId="2E5D7FBD" w:rsidTr="000C500F">
        <w:trPr>
          <w:trHeight w:val="692"/>
          <w:jc w:val="center"/>
        </w:trPr>
        <w:tc>
          <w:tcPr>
            <w:tcW w:w="205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FA39C5" w14:textId="1DCA2EC5" w:rsidR="00F272A7" w:rsidRPr="00534A14" w:rsidRDefault="00F272A7" w:rsidP="009F0ADC">
            <w:pPr>
              <w:pStyle w:val="TableParagraph"/>
              <w:spacing w:before="120" w:after="120" w:line="240" w:lineRule="auto"/>
              <w:ind w:left="113" w:right="113"/>
              <w:rPr>
                <w:rFonts w:ascii="Times New Roman" w:hAnsi="Times New Roman" w:cs="Times New Roman"/>
                <w:sz w:val="24"/>
                <w:szCs w:val="28"/>
                <w:lang w:val="it-IT"/>
              </w:rPr>
            </w:pPr>
            <w:r w:rsidRPr="00534A14">
              <w:rPr>
                <w:rFonts w:ascii="Times New Roman" w:hAnsi="Times New Roman" w:cs="Times New Roman"/>
                <w:b/>
                <w:i/>
                <w:sz w:val="24"/>
                <w:szCs w:val="28"/>
                <w:lang w:val="it-IT"/>
              </w:rPr>
              <w:lastRenderedPageBreak/>
              <w:t>FASE 2: PROCEDURA DI SCELTA DEL CONTRAENTE</w:t>
            </w:r>
          </w:p>
        </w:tc>
      </w:tr>
      <w:tr w:rsidR="005A6E8D" w:rsidRPr="004B5D08" w14:paraId="24F9A829" w14:textId="77777777" w:rsidTr="005A6E8D">
        <w:trPr>
          <w:trHeight w:val="913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0DF3C3" w14:textId="1840BB36" w:rsidR="005A6E8D" w:rsidRPr="005A6E8D" w:rsidRDefault="005A6E8D" w:rsidP="009F0ADC">
            <w:pPr>
              <w:pStyle w:val="TableParagraph"/>
              <w:spacing w:before="120" w:after="12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it-IT"/>
              </w:rPr>
            </w:pPr>
            <w:r w:rsidRPr="00534A14">
              <w:rPr>
                <w:rFonts w:ascii="Times New Roman" w:hAnsi="Times New Roman" w:cs="Times New Roman"/>
                <w:b/>
                <w:sz w:val="24"/>
                <w:szCs w:val="28"/>
                <w:lang w:val="it-IT"/>
              </w:rPr>
              <w:t>Punti di controllo/Attività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4D57BC" w14:textId="065AC09E" w:rsidR="005A6E8D" w:rsidRPr="005A6E8D" w:rsidRDefault="005A6E8D" w:rsidP="009F0ADC">
            <w:pPr>
              <w:pStyle w:val="TableParagraph"/>
              <w:spacing w:before="120" w:after="12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it-IT"/>
              </w:rPr>
            </w:pPr>
            <w:r w:rsidRPr="00534A14">
              <w:rPr>
                <w:rFonts w:ascii="Times New Roman" w:hAnsi="Times New Roman" w:cs="Times New Roman"/>
                <w:b/>
                <w:sz w:val="24"/>
                <w:szCs w:val="28"/>
                <w:lang w:val="it-IT"/>
              </w:rPr>
              <w:t>Documentazione agli atti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2B7D3F" w14:textId="32AE44D2" w:rsidR="005A6E8D" w:rsidRPr="005A6E8D" w:rsidRDefault="005A6E8D" w:rsidP="009F0ADC">
            <w:pPr>
              <w:pStyle w:val="TableParagraph"/>
              <w:spacing w:before="120" w:after="12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it-IT"/>
              </w:rPr>
            </w:pPr>
            <w:r w:rsidRPr="00534A14">
              <w:rPr>
                <w:rFonts w:ascii="Times New Roman" w:hAnsi="Times New Roman" w:cs="Times New Roman"/>
                <w:b/>
                <w:sz w:val="24"/>
                <w:szCs w:val="28"/>
                <w:lang w:val="it-IT"/>
              </w:rPr>
              <w:t>Adeguatezza</w:t>
            </w:r>
            <w:r w:rsidR="00C843E0">
              <w:rPr>
                <w:rFonts w:ascii="Times New Roman" w:hAnsi="Times New Roman" w:cs="Times New Roman"/>
                <w:b/>
                <w:sz w:val="24"/>
                <w:szCs w:val="28"/>
                <w:lang w:val="it-IT"/>
              </w:rPr>
              <w:t xml:space="preserve"> </w:t>
            </w:r>
            <w:r w:rsidRPr="00534A14">
              <w:rPr>
                <w:rFonts w:ascii="Times New Roman" w:hAnsi="Times New Roman" w:cs="Times New Roman"/>
                <w:b/>
                <w:sz w:val="24"/>
                <w:szCs w:val="28"/>
                <w:lang w:val="it-IT"/>
              </w:rPr>
              <w:t>della documentazione disponibile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70AB56" w14:textId="780CDFB5" w:rsidR="005A6E8D" w:rsidRPr="005A6E8D" w:rsidRDefault="005A6E8D" w:rsidP="009F0ADC">
            <w:pPr>
              <w:pStyle w:val="TableParagraph"/>
              <w:spacing w:before="120" w:after="12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it-IT"/>
              </w:rPr>
            </w:pPr>
            <w:r w:rsidRPr="00534A14">
              <w:rPr>
                <w:rFonts w:ascii="Times New Roman" w:hAnsi="Times New Roman" w:cs="Times New Roman"/>
                <w:b/>
                <w:sz w:val="24"/>
                <w:szCs w:val="28"/>
                <w:lang w:val="it-IT"/>
              </w:rPr>
              <w:t>Principali riferimenti disciplinatori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69C6B9" w14:textId="20EF1565" w:rsidR="005A6E8D" w:rsidRPr="005A6E8D" w:rsidRDefault="005A6E8D" w:rsidP="009F0ADC">
            <w:pPr>
              <w:pStyle w:val="TableParagraph"/>
              <w:spacing w:before="120" w:after="12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it-IT"/>
              </w:rPr>
            </w:pPr>
            <w:r w:rsidRPr="00534A14">
              <w:rPr>
                <w:rFonts w:ascii="Times New Roman" w:hAnsi="Times New Roman" w:cs="Times New Roman"/>
                <w:b/>
                <w:sz w:val="24"/>
                <w:szCs w:val="28"/>
                <w:lang w:val="it-IT"/>
              </w:rPr>
              <w:t>Annotazioni</w:t>
            </w:r>
          </w:p>
        </w:tc>
      </w:tr>
      <w:tr w:rsidR="005A6E8D" w:rsidRPr="00476B8E" w14:paraId="02AB50C6" w14:textId="77777777" w:rsidTr="005A6E8D">
        <w:trPr>
          <w:trHeight w:val="258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B24F2" w14:textId="321D68F5" w:rsidR="005A6E8D" w:rsidRPr="00534A14" w:rsidRDefault="005A6E8D" w:rsidP="00534A14">
            <w:pPr>
              <w:pStyle w:val="TableParagraph"/>
              <w:spacing w:before="136" w:line="261" w:lineRule="auto"/>
              <w:ind w:left="113" w:right="113"/>
              <w:rPr>
                <w:rFonts w:ascii="Times New Roman" w:hAnsi="Times New Roman" w:cs="Times New Roman"/>
                <w:i/>
                <w:sz w:val="24"/>
                <w:szCs w:val="28"/>
                <w:lang w:val="it-IT"/>
              </w:rPr>
            </w:pPr>
            <w:r w:rsidRPr="00534A14">
              <w:rPr>
                <w:rFonts w:ascii="Times New Roman" w:hAnsi="Times New Roman" w:cs="Times New Roman"/>
                <w:i/>
                <w:sz w:val="24"/>
                <w:szCs w:val="28"/>
                <w:lang w:val="it-IT"/>
              </w:rPr>
              <w:t>Procedura di selezione dell’operatore economico adottata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5180E" w14:textId="77777777" w:rsidR="005A6E8D" w:rsidRPr="00534A14" w:rsidRDefault="005A6E8D" w:rsidP="00534A14">
            <w:pPr>
              <w:pStyle w:val="TableParagraph"/>
              <w:spacing w:before="136" w:line="261" w:lineRule="auto"/>
              <w:ind w:left="113" w:right="113"/>
              <w:rPr>
                <w:rFonts w:ascii="Times New Roman" w:hAnsi="Times New Roman" w:cs="Times New Roman"/>
                <w:sz w:val="24"/>
                <w:szCs w:val="28"/>
                <w:lang w:val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8A2A5" w14:textId="77777777" w:rsidR="005A6E8D" w:rsidRPr="00534A14" w:rsidRDefault="005A6E8D" w:rsidP="00534A14">
            <w:pPr>
              <w:pStyle w:val="TableParagraph"/>
              <w:spacing w:before="136" w:line="261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8"/>
                <w:lang w:val="it-IT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47619" w14:textId="77777777" w:rsidR="005A6E8D" w:rsidRPr="00534A14" w:rsidRDefault="005A6E8D" w:rsidP="00534A14">
            <w:pPr>
              <w:pStyle w:val="TableParagraph"/>
              <w:spacing w:before="136" w:line="261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8"/>
                <w:lang w:val="it-IT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374F9" w14:textId="77777777" w:rsidR="005A6E8D" w:rsidRPr="00534A14" w:rsidRDefault="005A6E8D" w:rsidP="00534A14">
            <w:pPr>
              <w:pStyle w:val="TableParagraph"/>
              <w:spacing w:before="136" w:line="261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8"/>
                <w:lang w:val="it-IT"/>
              </w:rPr>
            </w:pPr>
          </w:p>
        </w:tc>
      </w:tr>
      <w:tr w:rsidR="00CF28E9" w:rsidRPr="00476B8E" w14:paraId="075539EA" w14:textId="77777777" w:rsidTr="005A6E8D">
        <w:trPr>
          <w:trHeight w:val="258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2DFD8" w14:textId="64804C99" w:rsidR="00CF28E9" w:rsidRPr="00534A14" w:rsidRDefault="00534A14" w:rsidP="00534A14">
            <w:pPr>
              <w:pStyle w:val="TableParagraph"/>
              <w:spacing w:before="136" w:line="261" w:lineRule="auto"/>
              <w:ind w:left="113" w:right="113"/>
              <w:rPr>
                <w:rFonts w:ascii="Times New Roman" w:hAnsi="Times New Roman" w:cs="Times New Roman"/>
                <w:i/>
                <w:sz w:val="24"/>
                <w:szCs w:val="28"/>
                <w:lang w:val="it-IT"/>
              </w:rPr>
            </w:pPr>
            <w:r w:rsidRPr="00F11E7B">
              <w:rPr>
                <w:rFonts w:ascii="Times New Roman" w:hAnsi="Times New Roman" w:cs="Times New Roman"/>
                <w:i/>
                <w:sz w:val="24"/>
                <w:szCs w:val="28"/>
                <w:lang w:val="it-IT"/>
              </w:rPr>
              <w:t>Individuazione delle offerte e dei potenziali fornitori – Negoziazione con gli offerenti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2389C" w14:textId="77777777" w:rsidR="00CF28E9" w:rsidRPr="00534A14" w:rsidRDefault="00CF28E9" w:rsidP="00534A14">
            <w:pPr>
              <w:pStyle w:val="TableParagraph"/>
              <w:spacing w:before="136" w:line="261" w:lineRule="auto"/>
              <w:ind w:left="113" w:right="113"/>
              <w:rPr>
                <w:rFonts w:ascii="Times New Roman" w:hAnsi="Times New Roman" w:cs="Times New Roman"/>
                <w:sz w:val="24"/>
                <w:szCs w:val="28"/>
                <w:lang w:val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29C08" w14:textId="77777777" w:rsidR="00CF28E9" w:rsidRPr="00534A14" w:rsidRDefault="00CF28E9" w:rsidP="00534A14">
            <w:pPr>
              <w:pStyle w:val="TableParagraph"/>
              <w:spacing w:before="136" w:line="261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8"/>
                <w:lang w:val="it-IT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88CD7" w14:textId="77777777" w:rsidR="00CF28E9" w:rsidRPr="00534A14" w:rsidRDefault="00CF28E9" w:rsidP="00534A14">
            <w:pPr>
              <w:pStyle w:val="TableParagraph"/>
              <w:spacing w:before="136" w:line="261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8"/>
                <w:lang w:val="it-IT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FD4D9" w14:textId="77777777" w:rsidR="00CF28E9" w:rsidRPr="00534A14" w:rsidRDefault="00CF28E9" w:rsidP="00534A14">
            <w:pPr>
              <w:pStyle w:val="TableParagraph"/>
              <w:spacing w:before="136" w:line="261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8"/>
                <w:lang w:val="it-IT"/>
              </w:rPr>
            </w:pPr>
          </w:p>
        </w:tc>
      </w:tr>
      <w:tr w:rsidR="00CF28E9" w:rsidRPr="004B5D08" w14:paraId="741A3369" w14:textId="77777777" w:rsidTr="005A6E8D">
        <w:trPr>
          <w:trHeight w:val="258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56739" w14:textId="57AB3485" w:rsidR="00CF28E9" w:rsidRPr="00534A14" w:rsidRDefault="00534A14" w:rsidP="00534A14">
            <w:pPr>
              <w:pStyle w:val="TableParagraph"/>
              <w:spacing w:before="136" w:line="261" w:lineRule="auto"/>
              <w:ind w:left="113" w:right="113"/>
              <w:rPr>
                <w:rFonts w:ascii="Times New Roman" w:hAnsi="Times New Roman" w:cs="Times New Roman"/>
                <w:i/>
                <w:sz w:val="24"/>
                <w:szCs w:val="28"/>
                <w:lang w:val="it-IT"/>
              </w:rPr>
            </w:pPr>
            <w:r w:rsidRPr="00534A14">
              <w:rPr>
                <w:rFonts w:ascii="Times New Roman" w:hAnsi="Times New Roman" w:cs="Times New Roman"/>
                <w:i/>
                <w:sz w:val="24"/>
                <w:szCs w:val="28"/>
                <w:lang w:val="it-IT"/>
              </w:rPr>
              <w:t>Acquisizione del CIG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5BAB8" w14:textId="77777777" w:rsidR="00CF28E9" w:rsidRPr="00534A14" w:rsidRDefault="00CF28E9" w:rsidP="00534A14">
            <w:pPr>
              <w:pStyle w:val="TableParagraph"/>
              <w:spacing w:before="136" w:line="261" w:lineRule="auto"/>
              <w:ind w:left="113" w:right="113"/>
              <w:rPr>
                <w:rFonts w:ascii="Times New Roman" w:hAnsi="Times New Roman" w:cs="Times New Roman"/>
                <w:sz w:val="24"/>
                <w:szCs w:val="28"/>
                <w:lang w:val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8E37C" w14:textId="77777777" w:rsidR="00CF28E9" w:rsidRPr="00534A14" w:rsidRDefault="00CF28E9" w:rsidP="00534A14">
            <w:pPr>
              <w:pStyle w:val="TableParagraph"/>
              <w:spacing w:before="136" w:line="261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8"/>
                <w:lang w:val="it-IT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BE031" w14:textId="77777777" w:rsidR="00CF28E9" w:rsidRPr="00534A14" w:rsidRDefault="00CF28E9" w:rsidP="00534A14">
            <w:pPr>
              <w:pStyle w:val="TableParagraph"/>
              <w:spacing w:before="136" w:line="261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8"/>
                <w:lang w:val="it-IT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490F6" w14:textId="77777777" w:rsidR="00CF28E9" w:rsidRPr="00534A14" w:rsidRDefault="00CF28E9" w:rsidP="00534A14">
            <w:pPr>
              <w:pStyle w:val="TableParagraph"/>
              <w:spacing w:before="136" w:line="261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8"/>
                <w:lang w:val="it-IT"/>
              </w:rPr>
            </w:pPr>
          </w:p>
        </w:tc>
      </w:tr>
      <w:tr w:rsidR="00CF28E9" w:rsidRPr="00476B8E" w14:paraId="07E18BAF" w14:textId="77777777" w:rsidTr="005A6E8D">
        <w:trPr>
          <w:trHeight w:val="258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BC1D4" w14:textId="15C0D2B3" w:rsidR="00CF28E9" w:rsidRPr="00534A14" w:rsidRDefault="00534A14" w:rsidP="00534A14">
            <w:pPr>
              <w:pStyle w:val="TableParagraph"/>
              <w:spacing w:before="136" w:line="261" w:lineRule="auto"/>
              <w:ind w:left="113" w:right="113"/>
              <w:rPr>
                <w:rFonts w:ascii="Times New Roman" w:hAnsi="Times New Roman" w:cs="Times New Roman"/>
                <w:i/>
                <w:sz w:val="24"/>
                <w:szCs w:val="28"/>
                <w:lang w:val="it-IT"/>
              </w:rPr>
            </w:pPr>
            <w:r w:rsidRPr="00534A14">
              <w:rPr>
                <w:rFonts w:ascii="Times New Roman" w:hAnsi="Times New Roman" w:cs="Times New Roman"/>
                <w:i/>
                <w:sz w:val="24"/>
                <w:szCs w:val="28"/>
                <w:lang w:val="it-IT"/>
              </w:rPr>
              <w:lastRenderedPageBreak/>
              <w:t>Adozione della Lettera di Commessa con contestuale assunzione dell’impegno di spesa e nomina del RUP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7AB72" w14:textId="77777777" w:rsidR="00CF28E9" w:rsidRPr="00534A14" w:rsidRDefault="00CF28E9" w:rsidP="00534A14">
            <w:pPr>
              <w:pStyle w:val="TableParagraph"/>
              <w:spacing w:before="136" w:line="261" w:lineRule="auto"/>
              <w:ind w:left="113" w:right="113"/>
              <w:rPr>
                <w:rFonts w:ascii="Times New Roman" w:hAnsi="Times New Roman" w:cs="Times New Roman"/>
                <w:sz w:val="24"/>
                <w:szCs w:val="28"/>
                <w:lang w:val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90E8E" w14:textId="77777777" w:rsidR="00CF28E9" w:rsidRPr="00534A14" w:rsidRDefault="00CF28E9" w:rsidP="00534A14">
            <w:pPr>
              <w:pStyle w:val="TableParagraph"/>
              <w:spacing w:before="136" w:line="261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8"/>
                <w:lang w:val="it-IT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024C4" w14:textId="77777777" w:rsidR="00CF28E9" w:rsidRPr="00534A14" w:rsidRDefault="00CF28E9" w:rsidP="00534A14">
            <w:pPr>
              <w:pStyle w:val="TableParagraph"/>
              <w:spacing w:before="136" w:line="261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8"/>
                <w:lang w:val="it-IT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6278" w14:textId="77777777" w:rsidR="00CF28E9" w:rsidRPr="00534A14" w:rsidRDefault="00CF28E9" w:rsidP="00534A14">
            <w:pPr>
              <w:pStyle w:val="TableParagraph"/>
              <w:spacing w:before="136" w:line="261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8"/>
                <w:lang w:val="it-IT"/>
              </w:rPr>
            </w:pPr>
          </w:p>
        </w:tc>
      </w:tr>
      <w:tr w:rsidR="00534A14" w:rsidRPr="00476B8E" w14:paraId="0467ECFA" w14:textId="77777777" w:rsidTr="005A6E8D">
        <w:trPr>
          <w:trHeight w:val="258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69013" w14:textId="3A69DFB8" w:rsidR="00534A14" w:rsidRPr="00534A14" w:rsidRDefault="00534A14" w:rsidP="00534A14">
            <w:pPr>
              <w:pStyle w:val="TableParagraph"/>
              <w:spacing w:before="136" w:line="261" w:lineRule="auto"/>
              <w:ind w:left="113" w:right="113"/>
              <w:rPr>
                <w:rFonts w:ascii="Times New Roman" w:hAnsi="Times New Roman" w:cs="Times New Roman"/>
                <w:i/>
                <w:sz w:val="24"/>
                <w:szCs w:val="28"/>
                <w:lang w:val="it-IT"/>
              </w:rPr>
            </w:pPr>
            <w:r w:rsidRPr="00534A14">
              <w:rPr>
                <w:rFonts w:ascii="Times New Roman" w:hAnsi="Times New Roman" w:cs="Times New Roman"/>
                <w:i/>
                <w:sz w:val="24"/>
                <w:szCs w:val="28"/>
                <w:lang w:val="it-IT"/>
              </w:rPr>
              <w:t>Verifica del possesso dei requisiti di ordine generale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22056" w14:textId="77777777" w:rsidR="00534A14" w:rsidRPr="00534A14" w:rsidRDefault="00534A14" w:rsidP="00534A14">
            <w:pPr>
              <w:pStyle w:val="TableParagraph"/>
              <w:spacing w:before="136" w:line="261" w:lineRule="auto"/>
              <w:ind w:left="113" w:right="113"/>
              <w:rPr>
                <w:rFonts w:ascii="Times New Roman" w:hAnsi="Times New Roman" w:cs="Times New Roman"/>
                <w:sz w:val="24"/>
                <w:szCs w:val="28"/>
                <w:lang w:val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F71C2" w14:textId="77777777" w:rsidR="00534A14" w:rsidRPr="00534A14" w:rsidRDefault="00534A14" w:rsidP="00534A14">
            <w:pPr>
              <w:pStyle w:val="TableParagraph"/>
              <w:spacing w:before="136" w:line="261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8"/>
                <w:lang w:val="it-IT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C1C9B" w14:textId="77777777" w:rsidR="00534A14" w:rsidRPr="00534A14" w:rsidRDefault="00534A14" w:rsidP="00534A14">
            <w:pPr>
              <w:pStyle w:val="TableParagraph"/>
              <w:spacing w:before="136" w:line="261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8"/>
                <w:lang w:val="it-IT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24D30" w14:textId="77777777" w:rsidR="00534A14" w:rsidRPr="00534A14" w:rsidRDefault="00534A14" w:rsidP="00534A14">
            <w:pPr>
              <w:pStyle w:val="TableParagraph"/>
              <w:spacing w:before="136" w:line="261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8"/>
                <w:lang w:val="it-IT"/>
              </w:rPr>
            </w:pPr>
          </w:p>
        </w:tc>
      </w:tr>
      <w:tr w:rsidR="00F272A7" w:rsidRPr="00476B8E" w14:paraId="0A46116C" w14:textId="77777777" w:rsidTr="00D32634">
        <w:trPr>
          <w:trHeight w:val="689"/>
          <w:jc w:val="center"/>
        </w:trPr>
        <w:tc>
          <w:tcPr>
            <w:tcW w:w="205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2602CB" w14:textId="7FEE1622" w:rsidR="00F272A7" w:rsidRPr="00534A14" w:rsidRDefault="00F272A7" w:rsidP="009F0ADC">
            <w:pPr>
              <w:pStyle w:val="TableParagraph"/>
              <w:spacing w:before="120" w:after="120"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8"/>
                <w:lang w:val="it-IT"/>
              </w:rPr>
            </w:pPr>
            <w:r w:rsidRPr="005A6E8D">
              <w:rPr>
                <w:rFonts w:ascii="Times New Roman" w:hAnsi="Times New Roman" w:cs="Times New Roman"/>
                <w:b/>
                <w:i/>
                <w:sz w:val="24"/>
                <w:szCs w:val="28"/>
                <w:lang w:val="it-IT"/>
              </w:rPr>
              <w:t xml:space="preserve">FASE 3: </w:t>
            </w:r>
            <w:r w:rsidRPr="00954F1A">
              <w:rPr>
                <w:rFonts w:ascii="Times New Roman" w:hAnsi="Times New Roman" w:cs="Times New Roman"/>
                <w:b/>
                <w:i/>
                <w:sz w:val="24"/>
                <w:szCs w:val="28"/>
                <w:lang w:val="it-IT"/>
              </w:rPr>
              <w:t>VERIFICA CONFORMITA’ E CONSEGNA DEI MATERIALI E PAGAMENTO</w:t>
            </w:r>
            <w:r w:rsidRPr="005A6E8D">
              <w:rPr>
                <w:rFonts w:ascii="Times New Roman" w:hAnsi="Times New Roman" w:cs="Times New Roman"/>
                <w:b/>
                <w:i/>
                <w:sz w:val="24"/>
                <w:szCs w:val="28"/>
                <w:lang w:val="it-IT"/>
              </w:rPr>
              <w:t xml:space="preserve"> DELLA SPESA</w:t>
            </w:r>
          </w:p>
        </w:tc>
      </w:tr>
      <w:tr w:rsidR="00F272A7" w:rsidRPr="004B5D08" w14:paraId="1E551418" w14:textId="77777777" w:rsidTr="00F272A7">
        <w:trPr>
          <w:trHeight w:val="913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CD88A3" w14:textId="4DF7066B" w:rsidR="00F272A7" w:rsidRPr="00F272A7" w:rsidRDefault="00F272A7" w:rsidP="009F0ADC">
            <w:pPr>
              <w:pStyle w:val="TableParagraph"/>
              <w:spacing w:before="120" w:after="12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it-IT"/>
              </w:rPr>
            </w:pPr>
            <w:r w:rsidRPr="00534A14">
              <w:rPr>
                <w:rFonts w:ascii="Times New Roman" w:hAnsi="Times New Roman" w:cs="Times New Roman"/>
                <w:b/>
                <w:sz w:val="24"/>
                <w:szCs w:val="28"/>
                <w:lang w:val="it-IT"/>
              </w:rPr>
              <w:t>Punti di controllo/Attività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FFC049" w14:textId="18BE09BF" w:rsidR="00F272A7" w:rsidRPr="00F272A7" w:rsidRDefault="00F272A7" w:rsidP="009F0ADC">
            <w:pPr>
              <w:pStyle w:val="TableParagraph"/>
              <w:spacing w:before="120" w:after="12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it-IT"/>
              </w:rPr>
            </w:pPr>
            <w:r w:rsidRPr="00534A14">
              <w:rPr>
                <w:rFonts w:ascii="Times New Roman" w:hAnsi="Times New Roman" w:cs="Times New Roman"/>
                <w:b/>
                <w:sz w:val="24"/>
                <w:szCs w:val="28"/>
                <w:lang w:val="it-IT"/>
              </w:rPr>
              <w:t>Documentazione agli atti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80A017" w14:textId="3B81C721" w:rsidR="00F272A7" w:rsidRPr="00F272A7" w:rsidRDefault="00F272A7" w:rsidP="009F0ADC">
            <w:pPr>
              <w:pStyle w:val="TableParagraph"/>
              <w:spacing w:before="120" w:after="12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it-IT"/>
              </w:rPr>
            </w:pPr>
            <w:r w:rsidRPr="00534A14">
              <w:rPr>
                <w:rFonts w:ascii="Times New Roman" w:hAnsi="Times New Roman" w:cs="Times New Roman"/>
                <w:b/>
                <w:sz w:val="24"/>
                <w:szCs w:val="28"/>
                <w:lang w:val="it-IT"/>
              </w:rPr>
              <w:t>Adeguatezza</w:t>
            </w:r>
            <w:r w:rsidR="00C843E0">
              <w:rPr>
                <w:rFonts w:ascii="Times New Roman" w:hAnsi="Times New Roman" w:cs="Times New Roman"/>
                <w:b/>
                <w:sz w:val="24"/>
                <w:szCs w:val="28"/>
                <w:lang w:val="it-IT"/>
              </w:rPr>
              <w:t xml:space="preserve"> </w:t>
            </w:r>
            <w:r w:rsidRPr="00534A14">
              <w:rPr>
                <w:rFonts w:ascii="Times New Roman" w:hAnsi="Times New Roman" w:cs="Times New Roman"/>
                <w:b/>
                <w:sz w:val="24"/>
                <w:szCs w:val="28"/>
                <w:lang w:val="it-IT"/>
              </w:rPr>
              <w:t>della documentazione disponibile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8A57AB" w14:textId="6A3A9C4C" w:rsidR="00F272A7" w:rsidRPr="00F272A7" w:rsidRDefault="00F272A7" w:rsidP="009F0ADC">
            <w:pPr>
              <w:pStyle w:val="TableParagraph"/>
              <w:spacing w:before="120" w:after="12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it-IT"/>
              </w:rPr>
            </w:pPr>
            <w:r w:rsidRPr="00534A14">
              <w:rPr>
                <w:rFonts w:ascii="Times New Roman" w:hAnsi="Times New Roman" w:cs="Times New Roman"/>
                <w:b/>
                <w:sz w:val="24"/>
                <w:szCs w:val="28"/>
                <w:lang w:val="it-IT"/>
              </w:rPr>
              <w:t>Principali riferimenti disciplinatori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51EF45" w14:textId="658AEFF7" w:rsidR="00F272A7" w:rsidRPr="00F272A7" w:rsidRDefault="00F272A7" w:rsidP="009F0ADC">
            <w:pPr>
              <w:pStyle w:val="TableParagraph"/>
              <w:spacing w:before="120" w:after="12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it-IT"/>
              </w:rPr>
            </w:pPr>
            <w:r w:rsidRPr="00534A14">
              <w:rPr>
                <w:rFonts w:ascii="Times New Roman" w:hAnsi="Times New Roman" w:cs="Times New Roman"/>
                <w:b/>
                <w:sz w:val="24"/>
                <w:szCs w:val="28"/>
                <w:lang w:val="it-IT"/>
              </w:rPr>
              <w:t>Annotazioni</w:t>
            </w:r>
          </w:p>
        </w:tc>
      </w:tr>
      <w:tr w:rsidR="00F272A7" w:rsidRPr="000451A3" w14:paraId="02A17128" w14:textId="77777777" w:rsidTr="005A6E8D">
        <w:trPr>
          <w:trHeight w:val="258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F4D47" w14:textId="643D66DA" w:rsidR="00F272A7" w:rsidRPr="005A6E8D" w:rsidRDefault="00F272A7" w:rsidP="005A6E8D">
            <w:pPr>
              <w:pStyle w:val="TableParagraph"/>
              <w:spacing w:before="136" w:line="261" w:lineRule="auto"/>
              <w:ind w:left="113" w:right="113"/>
              <w:rPr>
                <w:rFonts w:ascii="Times New Roman" w:hAnsi="Times New Roman" w:cs="Times New Roman"/>
                <w:i/>
                <w:sz w:val="24"/>
                <w:szCs w:val="28"/>
                <w:highlight w:val="yellow"/>
                <w:lang w:val="it-IT"/>
              </w:rPr>
            </w:pPr>
            <w:r w:rsidRPr="00F11E7B">
              <w:rPr>
                <w:rFonts w:ascii="Times New Roman" w:hAnsi="Times New Roman" w:cs="Times New Roman"/>
                <w:i/>
                <w:sz w:val="24"/>
                <w:szCs w:val="28"/>
                <w:lang w:val="it-IT"/>
              </w:rPr>
              <w:t>Conformità della fornitura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44B9F" w14:textId="77777777" w:rsidR="00F272A7" w:rsidRPr="00534A14" w:rsidRDefault="00F272A7" w:rsidP="00534A14">
            <w:pPr>
              <w:pStyle w:val="TableParagraph"/>
              <w:spacing w:before="136" w:line="261" w:lineRule="auto"/>
              <w:ind w:left="113" w:right="113"/>
              <w:rPr>
                <w:rFonts w:ascii="Times New Roman" w:hAnsi="Times New Roman" w:cs="Times New Roman"/>
                <w:sz w:val="24"/>
                <w:szCs w:val="28"/>
                <w:lang w:val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600C2" w14:textId="77777777" w:rsidR="00F272A7" w:rsidRPr="00534A14" w:rsidRDefault="00F272A7" w:rsidP="00534A14">
            <w:pPr>
              <w:pStyle w:val="TableParagraph"/>
              <w:spacing w:before="136" w:line="261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8"/>
                <w:lang w:val="it-IT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7DED4" w14:textId="77777777" w:rsidR="00F272A7" w:rsidRPr="00534A14" w:rsidRDefault="00F272A7" w:rsidP="00534A14">
            <w:pPr>
              <w:pStyle w:val="TableParagraph"/>
              <w:spacing w:before="136" w:line="261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8"/>
                <w:lang w:val="it-IT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C4861" w14:textId="77777777" w:rsidR="00F272A7" w:rsidRPr="00534A14" w:rsidRDefault="00F272A7" w:rsidP="00534A14">
            <w:pPr>
              <w:pStyle w:val="TableParagraph"/>
              <w:spacing w:before="136" w:line="261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8"/>
                <w:lang w:val="it-IT"/>
              </w:rPr>
            </w:pPr>
          </w:p>
        </w:tc>
      </w:tr>
      <w:tr w:rsidR="00534A14" w:rsidRPr="00476B8E" w14:paraId="2C39DC6A" w14:textId="77777777" w:rsidTr="005A6E8D">
        <w:trPr>
          <w:trHeight w:val="258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9F8C8" w14:textId="23407ACC" w:rsidR="00534A14" w:rsidRPr="00534A14" w:rsidRDefault="005A6E8D" w:rsidP="00534A14">
            <w:pPr>
              <w:pStyle w:val="TableParagraph"/>
              <w:spacing w:before="136" w:line="261" w:lineRule="auto"/>
              <w:ind w:left="113" w:right="113"/>
              <w:rPr>
                <w:rFonts w:ascii="Times New Roman" w:hAnsi="Times New Roman" w:cs="Times New Roman"/>
                <w:i/>
                <w:sz w:val="24"/>
                <w:szCs w:val="28"/>
                <w:lang w:val="it-IT"/>
              </w:rPr>
            </w:pPr>
            <w:r w:rsidRPr="00476B8E">
              <w:rPr>
                <w:rFonts w:ascii="Times New Roman" w:hAnsi="Times New Roman" w:cs="Times New Roman"/>
                <w:i/>
                <w:sz w:val="24"/>
                <w:szCs w:val="28"/>
                <w:lang w:val="it-IT"/>
              </w:rPr>
              <w:lastRenderedPageBreak/>
              <w:t>Consegna dei materiali</w:t>
            </w:r>
            <w:r w:rsidR="00760120">
              <w:rPr>
                <w:rFonts w:ascii="Times New Roman" w:hAnsi="Times New Roman" w:cs="Times New Roman"/>
                <w:i/>
                <w:sz w:val="24"/>
                <w:szCs w:val="28"/>
                <w:lang w:val="it-IT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9CF85" w14:textId="77777777" w:rsidR="00534A14" w:rsidRPr="00534A14" w:rsidRDefault="00534A14" w:rsidP="00534A14">
            <w:pPr>
              <w:pStyle w:val="TableParagraph"/>
              <w:spacing w:before="136" w:line="261" w:lineRule="auto"/>
              <w:ind w:left="113" w:right="113"/>
              <w:rPr>
                <w:rFonts w:ascii="Times New Roman" w:hAnsi="Times New Roman" w:cs="Times New Roman"/>
                <w:sz w:val="24"/>
                <w:szCs w:val="28"/>
                <w:lang w:val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B0A5D" w14:textId="77777777" w:rsidR="00534A14" w:rsidRPr="00534A14" w:rsidRDefault="00534A14" w:rsidP="00534A14">
            <w:pPr>
              <w:pStyle w:val="TableParagraph"/>
              <w:spacing w:before="136" w:line="261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8"/>
                <w:lang w:val="it-IT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984F4" w14:textId="77777777" w:rsidR="00534A14" w:rsidRPr="00534A14" w:rsidRDefault="00534A14" w:rsidP="00534A14">
            <w:pPr>
              <w:pStyle w:val="TableParagraph"/>
              <w:spacing w:before="136" w:line="261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8"/>
                <w:lang w:val="it-IT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E3F28" w14:textId="77777777" w:rsidR="00534A14" w:rsidRPr="00534A14" w:rsidRDefault="00534A14" w:rsidP="00534A14">
            <w:pPr>
              <w:pStyle w:val="TableParagraph"/>
              <w:spacing w:before="136" w:line="261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8"/>
                <w:lang w:val="it-IT"/>
              </w:rPr>
            </w:pPr>
          </w:p>
        </w:tc>
      </w:tr>
      <w:tr w:rsidR="00534A14" w:rsidRPr="004B5D08" w14:paraId="4CC59CD0" w14:textId="77777777" w:rsidTr="005A6E8D">
        <w:trPr>
          <w:trHeight w:val="258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2B324" w14:textId="430A12FF" w:rsidR="00534A14" w:rsidRPr="00534A14" w:rsidRDefault="005A6E8D" w:rsidP="005A6E8D">
            <w:pPr>
              <w:pStyle w:val="TableParagraph"/>
              <w:spacing w:before="136" w:line="261" w:lineRule="auto"/>
              <w:ind w:left="113" w:right="113"/>
              <w:rPr>
                <w:rFonts w:ascii="Times New Roman" w:hAnsi="Times New Roman" w:cs="Times New Roman"/>
                <w:i/>
                <w:sz w:val="24"/>
                <w:szCs w:val="28"/>
                <w:lang w:val="it-IT"/>
              </w:rPr>
            </w:pPr>
            <w:r w:rsidRPr="005A6E8D">
              <w:rPr>
                <w:rFonts w:ascii="Times New Roman" w:hAnsi="Times New Roman" w:cs="Times New Roman"/>
                <w:i/>
                <w:sz w:val="24"/>
                <w:szCs w:val="28"/>
                <w:lang w:val="it-IT"/>
              </w:rPr>
              <w:t>Pagamento della spesa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F5D26" w14:textId="77777777" w:rsidR="00534A14" w:rsidRPr="00534A14" w:rsidRDefault="00534A14" w:rsidP="00534A14">
            <w:pPr>
              <w:pStyle w:val="TableParagraph"/>
              <w:spacing w:before="136" w:line="261" w:lineRule="auto"/>
              <w:ind w:left="113" w:right="113"/>
              <w:rPr>
                <w:rFonts w:ascii="Times New Roman" w:hAnsi="Times New Roman" w:cs="Times New Roman"/>
                <w:sz w:val="24"/>
                <w:szCs w:val="28"/>
                <w:lang w:val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531F3" w14:textId="77777777" w:rsidR="00534A14" w:rsidRPr="00534A14" w:rsidRDefault="00534A14" w:rsidP="00534A14">
            <w:pPr>
              <w:pStyle w:val="TableParagraph"/>
              <w:spacing w:before="136" w:line="261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8"/>
                <w:lang w:val="it-IT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A2B7E" w14:textId="77777777" w:rsidR="00534A14" w:rsidRPr="00534A14" w:rsidRDefault="00534A14" w:rsidP="00534A14">
            <w:pPr>
              <w:pStyle w:val="TableParagraph"/>
              <w:spacing w:before="136" w:line="261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8"/>
                <w:lang w:val="it-IT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35020" w14:textId="77777777" w:rsidR="00534A14" w:rsidRPr="00534A14" w:rsidRDefault="00534A14" w:rsidP="00534A14">
            <w:pPr>
              <w:pStyle w:val="TableParagraph"/>
              <w:spacing w:before="136" w:line="261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8"/>
                <w:lang w:val="it-IT"/>
              </w:rPr>
            </w:pPr>
          </w:p>
        </w:tc>
      </w:tr>
    </w:tbl>
    <w:p w14:paraId="3D2D725C" w14:textId="12F058D2" w:rsidR="00AA25A8" w:rsidRDefault="00AA25A8" w:rsidP="00CF28E9">
      <w:pPr>
        <w:rPr>
          <w:rFonts w:ascii="Times New Roman"/>
          <w:sz w:val="25"/>
          <w:lang w:val="it-IT"/>
        </w:rPr>
      </w:pPr>
    </w:p>
    <w:p w14:paraId="00554248" w14:textId="77777777" w:rsidR="00FB5AE4" w:rsidRDefault="00FB5AE4" w:rsidP="00CF28E9">
      <w:pPr>
        <w:rPr>
          <w:rFonts w:ascii="Times New Roman"/>
          <w:sz w:val="25"/>
          <w:lang w:val="it-IT"/>
        </w:rPr>
        <w:sectPr w:rsidR="00FB5AE4" w:rsidSect="008034A0">
          <w:headerReference w:type="default" r:id="rId17"/>
          <w:pgSz w:w="23820" w:h="16840" w:orient="landscape"/>
          <w:pgMar w:top="2909" w:right="601" w:bottom="0" w:left="601" w:header="720" w:footer="1134" w:gutter="0"/>
          <w:cols w:space="720"/>
        </w:sectPr>
      </w:pPr>
    </w:p>
    <w:p w14:paraId="1D0E0A97" w14:textId="77777777" w:rsidR="00FB5AE4" w:rsidRPr="00951AA5" w:rsidRDefault="00FB5AE4" w:rsidP="00C147E2">
      <w:pPr>
        <w:pStyle w:val="Heading1"/>
        <w:spacing w:before="240" w:after="240"/>
        <w:jc w:val="both"/>
        <w:rPr>
          <w:rFonts w:ascii="Times New Roman" w:hAnsi="Times New Roman" w:cs="Times New Roman"/>
          <w:b/>
          <w:bCs/>
          <w:color w:val="0070C0"/>
          <w:sz w:val="24"/>
          <w:szCs w:val="24"/>
          <w:lang w:val="it-IT"/>
        </w:rPr>
      </w:pPr>
      <w:bookmarkStart w:id="15" w:name="_Toc95736125"/>
      <w:r>
        <w:rPr>
          <w:rFonts w:ascii="Times New Roman" w:hAnsi="Times New Roman" w:cs="Times New Roman"/>
          <w:b/>
          <w:bCs/>
          <w:color w:val="0070C0"/>
          <w:sz w:val="24"/>
          <w:szCs w:val="24"/>
          <w:lang w:val="it-IT"/>
        </w:rPr>
        <w:lastRenderedPageBreak/>
        <w:t xml:space="preserve">9. </w:t>
      </w:r>
      <w:r w:rsidRPr="00951AA5">
        <w:rPr>
          <w:rFonts w:ascii="Times New Roman" w:hAnsi="Times New Roman" w:cs="Times New Roman"/>
          <w:b/>
          <w:bCs/>
          <w:color w:val="0070C0"/>
          <w:sz w:val="24"/>
          <w:szCs w:val="24"/>
          <w:lang w:val="it-IT"/>
        </w:rPr>
        <w:t>TABELLE DI RENDICONTAZIONE DELLE SPESE</w:t>
      </w:r>
      <w:bookmarkEnd w:id="15"/>
    </w:p>
    <w:p w14:paraId="3EB8F715" w14:textId="13EBD41C" w:rsidR="00FB5AE4" w:rsidRDefault="00C147E2" w:rsidP="00FB5AE4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…</w:t>
      </w:r>
    </w:p>
    <w:p w14:paraId="58EBAB42" w14:textId="77777777" w:rsidR="00FB5AE4" w:rsidRDefault="00FB5AE4" w:rsidP="00FB5AE4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049CAEEE" w14:textId="0B9E6806" w:rsidR="00FB5AE4" w:rsidRDefault="00FB5AE4" w:rsidP="00CF28E9">
      <w:pPr>
        <w:rPr>
          <w:rFonts w:ascii="Times New Roman"/>
          <w:sz w:val="25"/>
          <w:lang w:val="it-IT"/>
        </w:rPr>
      </w:pPr>
    </w:p>
    <w:p w14:paraId="570953CB" w14:textId="315C4FF6" w:rsidR="009924E5" w:rsidRDefault="009924E5" w:rsidP="00CF28E9">
      <w:pPr>
        <w:rPr>
          <w:rFonts w:ascii="Times New Roman"/>
          <w:sz w:val="25"/>
          <w:lang w:val="it-IT"/>
        </w:rPr>
      </w:pPr>
    </w:p>
    <w:p w14:paraId="3D7455FA" w14:textId="77777777" w:rsidR="009924E5" w:rsidRPr="00AA25A8" w:rsidRDefault="009924E5" w:rsidP="00CF28E9">
      <w:pPr>
        <w:rPr>
          <w:rFonts w:ascii="Times New Roman"/>
          <w:sz w:val="25"/>
          <w:lang w:val="it-IT"/>
        </w:rPr>
      </w:pPr>
    </w:p>
    <w:sectPr w:rsidR="009924E5" w:rsidRPr="00AA25A8" w:rsidSect="00C147E2">
      <w:headerReference w:type="default" r:id="rId18"/>
      <w:pgSz w:w="16840" w:h="23820"/>
      <w:pgMar w:top="601" w:right="1389" w:bottom="601" w:left="1418" w:header="720" w:footer="113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67A99A" w14:textId="77777777" w:rsidR="002B4AFD" w:rsidRDefault="002B4AFD" w:rsidP="00977E03">
      <w:r>
        <w:separator/>
      </w:r>
    </w:p>
  </w:endnote>
  <w:endnote w:type="continuationSeparator" w:id="0">
    <w:p w14:paraId="7A6C9343" w14:textId="77777777" w:rsidR="002B4AFD" w:rsidRDefault="002B4AFD" w:rsidP="00977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9EEB7" w14:textId="77777777" w:rsidR="002647A4" w:rsidRDefault="002647A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20"/>
        <w:szCs w:val="20"/>
      </w:rPr>
      <w:id w:val="1627888909"/>
      <w:docPartObj>
        <w:docPartGallery w:val="Page Numbers (Bottom of Page)"/>
        <w:docPartUnique/>
      </w:docPartObj>
    </w:sdtPr>
    <w:sdtEndPr/>
    <w:sdtContent>
      <w:p w14:paraId="7D27E770" w14:textId="12EEA79F" w:rsidR="001F0ABD" w:rsidRPr="002F3D8D" w:rsidRDefault="001F0ABD" w:rsidP="002F3D8D">
        <w:pPr>
          <w:pStyle w:val="Footer"/>
          <w:spacing w:after="0"/>
          <w:ind w:left="142"/>
          <w:jc w:val="both"/>
          <w:rPr>
            <w:rFonts w:ascii="Times New Roman" w:hAnsi="Times New Roman" w:cs="Times New Roman"/>
            <w:sz w:val="20"/>
            <w:szCs w:val="20"/>
            <w:lang w:val="it-IT"/>
          </w:rPr>
        </w:pPr>
      </w:p>
      <w:p w14:paraId="699EA1AC" w14:textId="51357654" w:rsidR="001F0ABD" w:rsidRPr="002F3D8D" w:rsidRDefault="001F0ABD">
        <w:pPr>
          <w:pStyle w:val="Foot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F3D8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F3D8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F3D8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2F3D8D">
          <w:rPr>
            <w:rFonts w:ascii="Times New Roman" w:hAnsi="Times New Roman" w:cs="Times New Roman"/>
            <w:sz w:val="20"/>
            <w:szCs w:val="20"/>
            <w:lang w:val="it-IT"/>
          </w:rPr>
          <w:t>2</w:t>
        </w:r>
        <w:r w:rsidRPr="002F3D8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6C6C2F" w14:textId="77777777" w:rsidR="002647A4" w:rsidRDefault="002647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A9F4EC" w14:textId="77777777" w:rsidR="002B4AFD" w:rsidRDefault="002B4AFD" w:rsidP="00977E03">
      <w:r>
        <w:separator/>
      </w:r>
    </w:p>
  </w:footnote>
  <w:footnote w:type="continuationSeparator" w:id="0">
    <w:p w14:paraId="294BB4C0" w14:textId="77777777" w:rsidR="002B4AFD" w:rsidRDefault="002B4AFD" w:rsidP="00977E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756CAE" w14:textId="77777777" w:rsidR="002647A4" w:rsidRDefault="002647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6611ED" w14:textId="0B4F5D80" w:rsidR="00977E03" w:rsidRDefault="00D41AB3">
    <w:pPr>
      <w:pStyle w:val="Header"/>
    </w:pPr>
    <w:r>
      <w:ptab w:relativeTo="margin" w:alignment="center" w:leader="none"/>
    </w:r>
    <w:r>
      <w:rPr>
        <w:noProof/>
        <w:lang w:val="en-GB" w:eastAsia="en-GB"/>
      </w:rPr>
      <w:drawing>
        <wp:anchor distT="0" distB="0" distL="114300" distR="114300" simplePos="0" relativeHeight="251665920" behindDoc="1" locked="0" layoutInCell="1" allowOverlap="1" wp14:anchorId="5A2904CB" wp14:editId="1DA1C795">
          <wp:simplePos x="0" y="0"/>
          <wp:positionH relativeFrom="column">
            <wp:posOffset>4795520</wp:posOffset>
          </wp:positionH>
          <wp:positionV relativeFrom="paragraph">
            <wp:posOffset>0</wp:posOffset>
          </wp:positionV>
          <wp:extent cx="762000" cy="1250315"/>
          <wp:effectExtent l="0" t="0" r="0" b="6985"/>
          <wp:wrapNone/>
          <wp:docPr id="202" name="Picture 2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2503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F05E5">
      <w:rPr>
        <w:noProof/>
        <w:color w:val="0000FF"/>
        <w:sz w:val="16"/>
        <w:szCs w:val="16"/>
        <w:lang w:val="en-GB" w:eastAsia="en-GB"/>
      </w:rPr>
      <w:drawing>
        <wp:anchor distT="0" distB="0" distL="114300" distR="114300" simplePos="0" relativeHeight="251663872" behindDoc="1" locked="0" layoutInCell="1" allowOverlap="1" wp14:anchorId="10C65F9D" wp14:editId="07F6DB47">
          <wp:simplePos x="0" y="0"/>
          <wp:positionH relativeFrom="column">
            <wp:posOffset>2551430</wp:posOffset>
          </wp:positionH>
          <wp:positionV relativeFrom="paragraph">
            <wp:posOffset>68580</wp:posOffset>
          </wp:positionV>
          <wp:extent cx="979170" cy="1109980"/>
          <wp:effectExtent l="0" t="0" r="0" b="0"/>
          <wp:wrapNone/>
          <wp:docPr id="203" name="Picture 203" descr="http://www.sviluppoeconomico.gov.it/images/logoFooter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 descr="http://www.sviluppoeconomico.gov.it/images/logoFooter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9170" cy="1109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16"/>
        <w:szCs w:val="16"/>
        <w:lang w:val="en-GB" w:eastAsia="en-GB"/>
      </w:rPr>
      <w:drawing>
        <wp:anchor distT="0" distB="0" distL="114300" distR="114300" simplePos="0" relativeHeight="251661824" behindDoc="1" locked="0" layoutInCell="1" allowOverlap="1" wp14:anchorId="574E5C10" wp14:editId="1E7AA821">
          <wp:simplePos x="0" y="0"/>
          <wp:positionH relativeFrom="column">
            <wp:posOffset>75565</wp:posOffset>
          </wp:positionH>
          <wp:positionV relativeFrom="paragraph">
            <wp:posOffset>139065</wp:posOffset>
          </wp:positionV>
          <wp:extent cx="1469390" cy="1038860"/>
          <wp:effectExtent l="0" t="0" r="0" b="8890"/>
          <wp:wrapNone/>
          <wp:docPr id="204" name="Picture 1" descr="C:\Users\Mario.Manduca\AppData\Local\Microsoft\Windows\Temporary Internet Files\Users\Colapietro\AppData\Local\Temp\Francesca.Magaro\TEMP\embl1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io.Manduca\AppData\Local\Microsoft\Windows\Temporary Internet Files\Users\Colapietro\AppData\Local\Temp\Francesca.Magaro\TEMP\embl1.gif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9390" cy="1038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3784661" w14:textId="60A9357F" w:rsidR="001F0ABD" w:rsidRDefault="008034A0">
    <w:pPr>
      <w:pStyle w:val="Header"/>
    </w:pPr>
    <w:r>
      <w:rPr>
        <w:noProof/>
      </w:rPr>
      <w:drawing>
        <wp:anchor distT="0" distB="0" distL="114300" distR="114300" simplePos="0" relativeHeight="251659776" behindDoc="1" locked="0" layoutInCell="1" allowOverlap="1" wp14:anchorId="06297CD2" wp14:editId="4BDC6380">
          <wp:simplePos x="0" y="0"/>
          <wp:positionH relativeFrom="column">
            <wp:posOffset>6630670</wp:posOffset>
          </wp:positionH>
          <wp:positionV relativeFrom="page">
            <wp:posOffset>711200</wp:posOffset>
          </wp:positionV>
          <wp:extent cx="2143125" cy="923925"/>
          <wp:effectExtent l="0" t="0" r="9525" b="0"/>
          <wp:wrapThrough wrapText="bothSides">
            <wp:wrapPolygon edited="0">
              <wp:start x="5568" y="0"/>
              <wp:lineTo x="1344" y="0"/>
              <wp:lineTo x="768" y="891"/>
              <wp:lineTo x="768" y="9798"/>
              <wp:lineTo x="4032" y="14252"/>
              <wp:lineTo x="960" y="15588"/>
              <wp:lineTo x="960" y="19596"/>
              <wp:lineTo x="9984" y="20932"/>
              <wp:lineTo x="11328" y="20932"/>
              <wp:lineTo x="19584" y="20041"/>
              <wp:lineTo x="21312" y="19151"/>
              <wp:lineTo x="21504" y="891"/>
              <wp:lineTo x="19584" y="0"/>
              <wp:lineTo x="8448" y="0"/>
              <wp:lineTo x="5568" y="0"/>
            </wp:wrapPolygon>
          </wp:wrapThrough>
          <wp:docPr id="205" name="Picture 2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3125" cy="923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5E7E694" w14:textId="23B281B8" w:rsidR="001F0ABD" w:rsidRDefault="001F0ABD">
    <w:pPr>
      <w:pStyle w:val="Header"/>
    </w:pPr>
  </w:p>
  <w:p w14:paraId="18B2B1DC" w14:textId="25D7D615" w:rsidR="001F0ABD" w:rsidRDefault="001F0ABD">
    <w:pPr>
      <w:pStyle w:val="Header"/>
    </w:pPr>
  </w:p>
  <w:p w14:paraId="14D5823F" w14:textId="1F82E7A2" w:rsidR="001F0ABD" w:rsidRDefault="001F0ABD" w:rsidP="00FA266E">
    <w:pPr>
      <w:pStyle w:val="Header"/>
      <w:spacing w:after="80"/>
    </w:pPr>
  </w:p>
  <w:p w14:paraId="7BFD004C" w14:textId="6CD9DEFA" w:rsidR="001F0ABD" w:rsidRDefault="001F0ABD" w:rsidP="009F0ADC">
    <w:pPr>
      <w:pStyle w:val="Header"/>
      <w:spacing w:after="0"/>
    </w:pPr>
  </w:p>
  <w:p w14:paraId="7901833B" w14:textId="77777777" w:rsidR="009F0ADC" w:rsidRDefault="009F0ADC" w:rsidP="00C648CC">
    <w:pPr>
      <w:spacing w:after="80"/>
      <w:ind w:left="992" w:right="142"/>
      <w:jc w:val="right"/>
      <w:rPr>
        <w:rFonts w:ascii="Times New Roman" w:hAnsi="Times New Roman" w:cs="Times New Roman"/>
        <w:sz w:val="20"/>
        <w:szCs w:val="20"/>
        <w:lang w:val="it-IT"/>
      </w:rPr>
    </w:pPr>
    <w:bookmarkStart w:id="13" w:name="_Hlk97646560"/>
    <w:r w:rsidRPr="002F3D8D">
      <w:rPr>
        <w:rFonts w:ascii="Times New Roman" w:hAnsi="Times New Roman" w:cs="Times New Roman"/>
        <w:sz w:val="20"/>
        <w:szCs w:val="20"/>
        <w:lang w:val="it-IT"/>
      </w:rPr>
      <w:t>POS C.2a, All. 13 “</w:t>
    </w:r>
    <w:r w:rsidRPr="002F3D8D">
      <w:rPr>
        <w:rFonts w:ascii="Times New Roman" w:hAnsi="Times New Roman" w:cs="Times New Roman"/>
        <w:iCs/>
        <w:sz w:val="20"/>
        <w:szCs w:val="20"/>
        <w:lang w:val="it-IT"/>
      </w:rPr>
      <w:t>Check list</w:t>
    </w:r>
    <w:r w:rsidRPr="002F3D8D">
      <w:rPr>
        <w:rFonts w:ascii="Times New Roman" w:hAnsi="Times New Roman" w:cs="Times New Roman"/>
        <w:sz w:val="20"/>
        <w:szCs w:val="20"/>
        <w:lang w:val="it-IT"/>
      </w:rPr>
      <w:t xml:space="preserve"> appalti Comunicazione CE 2020/C 108 I/01”</w:t>
    </w:r>
    <w:bookmarkEnd w:id="13"/>
  </w:p>
  <w:p w14:paraId="4486DA10" w14:textId="4A14572F" w:rsidR="00951AA5" w:rsidRPr="002F3D8D" w:rsidRDefault="00206FF2" w:rsidP="00FA266E">
    <w:pPr>
      <w:spacing w:after="360"/>
      <w:ind w:left="992" w:right="142"/>
      <w:jc w:val="right"/>
      <w:rPr>
        <w:rFonts w:ascii="Times New Roman" w:hAnsi="Times New Roman" w:cs="Times New Roman"/>
        <w:i/>
        <w:iCs/>
        <w:sz w:val="20"/>
        <w:szCs w:val="20"/>
        <w:lang w:val="it-IT"/>
      </w:rPr>
    </w:pPr>
    <w:r w:rsidRPr="002F3D8D">
      <w:rPr>
        <w:rFonts w:ascii="Times New Roman" w:hAnsi="Times New Roman" w:cs="Times New Roman"/>
        <w:sz w:val="20"/>
        <w:szCs w:val="20"/>
        <w:lang w:val="it-IT"/>
      </w:rPr>
      <w:t>O</w:t>
    </w:r>
    <w:r w:rsidR="001F0ABD" w:rsidRPr="002F3D8D">
      <w:rPr>
        <w:rFonts w:ascii="Times New Roman" w:hAnsi="Times New Roman" w:cs="Times New Roman"/>
        <w:sz w:val="20"/>
        <w:szCs w:val="20"/>
        <w:lang w:val="it-IT"/>
      </w:rPr>
      <w:t xml:space="preserve">perazione </w:t>
    </w:r>
    <w:r w:rsidRPr="002F3D8D">
      <w:rPr>
        <w:rFonts w:ascii="Times New Roman" w:hAnsi="Times New Roman" w:cs="Times New Roman"/>
        <w:sz w:val="20"/>
        <w:szCs w:val="20"/>
        <w:lang w:val="it-IT"/>
      </w:rPr>
      <w:t xml:space="preserve">codice </w:t>
    </w:r>
    <w:r w:rsidR="001F0ABD" w:rsidRPr="002F3D8D">
      <w:rPr>
        <w:rFonts w:ascii="Times New Roman" w:hAnsi="Times New Roman" w:cs="Times New Roman"/>
        <w:sz w:val="20"/>
        <w:szCs w:val="20"/>
        <w:lang w:val="it-IT"/>
      </w:rPr>
      <w:t xml:space="preserve">MIR </w:t>
    </w:r>
    <w:r w:rsidR="006C3238" w:rsidRPr="002F3D8D">
      <w:rPr>
        <w:rFonts w:ascii="Times New Roman" w:hAnsi="Times New Roman" w:cs="Times New Roman"/>
        <w:sz w:val="20"/>
        <w:szCs w:val="20"/>
        <w:lang w:val="it-IT"/>
      </w:rPr>
      <w:t>…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62442D" w14:textId="77777777" w:rsidR="002647A4" w:rsidRDefault="002647A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5E709" w14:textId="58C7F54D" w:rsidR="008034A0" w:rsidRDefault="008034A0">
    <w:pPr>
      <w:pStyle w:val="Header"/>
    </w:pPr>
    <w:r w:rsidRPr="000F05E5">
      <w:rPr>
        <w:noProof/>
        <w:color w:val="0000FF"/>
        <w:sz w:val="16"/>
        <w:szCs w:val="16"/>
        <w:lang w:val="en-GB" w:eastAsia="en-GB"/>
      </w:rPr>
      <w:drawing>
        <wp:anchor distT="0" distB="0" distL="114300" distR="114300" simplePos="0" relativeHeight="251671040" behindDoc="1" locked="0" layoutInCell="1" allowOverlap="1" wp14:anchorId="2CBC15D6" wp14:editId="0FDD84A8">
          <wp:simplePos x="0" y="0"/>
          <wp:positionH relativeFrom="column">
            <wp:posOffset>4939030</wp:posOffset>
          </wp:positionH>
          <wp:positionV relativeFrom="paragraph">
            <wp:posOffset>68580</wp:posOffset>
          </wp:positionV>
          <wp:extent cx="979170" cy="1109980"/>
          <wp:effectExtent l="0" t="0" r="0" b="0"/>
          <wp:wrapNone/>
          <wp:docPr id="154" name="Picture 154" descr="http://www.sviluppoeconomico.gov.it/images/logoFooter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 descr="http://www.sviluppoeconomico.gov.it/images/logoFooter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9170" cy="1109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GB" w:eastAsia="en-GB"/>
      </w:rPr>
      <w:drawing>
        <wp:anchor distT="0" distB="0" distL="114300" distR="114300" simplePos="0" relativeHeight="251672064" behindDoc="1" locked="0" layoutInCell="1" allowOverlap="1" wp14:anchorId="23F51D2D" wp14:editId="70C7005D">
          <wp:simplePos x="0" y="0"/>
          <wp:positionH relativeFrom="column">
            <wp:posOffset>8237220</wp:posOffset>
          </wp:positionH>
          <wp:positionV relativeFrom="paragraph">
            <wp:posOffset>0</wp:posOffset>
          </wp:positionV>
          <wp:extent cx="762000" cy="1250315"/>
          <wp:effectExtent l="0" t="0" r="0" b="6985"/>
          <wp:wrapNone/>
          <wp:docPr id="155" name="Picture 1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2503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16"/>
        <w:szCs w:val="16"/>
        <w:lang w:val="en-GB" w:eastAsia="en-GB"/>
      </w:rPr>
      <w:drawing>
        <wp:anchor distT="0" distB="0" distL="114300" distR="114300" simplePos="0" relativeHeight="251670016" behindDoc="1" locked="0" layoutInCell="1" allowOverlap="1" wp14:anchorId="4BB7BF79" wp14:editId="7F60A8E8">
          <wp:simplePos x="0" y="0"/>
          <wp:positionH relativeFrom="column">
            <wp:posOffset>1434465</wp:posOffset>
          </wp:positionH>
          <wp:positionV relativeFrom="paragraph">
            <wp:posOffset>139065</wp:posOffset>
          </wp:positionV>
          <wp:extent cx="1469390" cy="1038860"/>
          <wp:effectExtent l="0" t="0" r="0" b="8890"/>
          <wp:wrapNone/>
          <wp:docPr id="156" name="Picture 1" descr="C:\Users\Mario.Manduca\AppData\Local\Microsoft\Windows\Temporary Internet Files\Users\Colapietro\AppData\Local\Temp\Francesca.Magaro\TEMP\embl1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io.Manduca\AppData\Local\Microsoft\Windows\Temporary Internet Files\Users\Colapietro\AppData\Local\Temp\Francesca.Magaro\TEMP\embl1.gif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9390" cy="1038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center" w:leader="none"/>
    </w:r>
  </w:p>
  <w:p w14:paraId="1D7CF7BF" w14:textId="02621BCD" w:rsidR="008034A0" w:rsidRDefault="008034A0">
    <w:pPr>
      <w:pStyle w:val="Header"/>
    </w:pPr>
    <w:r>
      <w:rPr>
        <w:noProof/>
      </w:rPr>
      <w:drawing>
        <wp:anchor distT="0" distB="0" distL="114300" distR="114300" simplePos="0" relativeHeight="251668992" behindDoc="1" locked="0" layoutInCell="1" allowOverlap="1" wp14:anchorId="2B470629" wp14:editId="280B8B0C">
          <wp:simplePos x="0" y="0"/>
          <wp:positionH relativeFrom="column">
            <wp:posOffset>10946765</wp:posOffset>
          </wp:positionH>
          <wp:positionV relativeFrom="page">
            <wp:posOffset>711200</wp:posOffset>
          </wp:positionV>
          <wp:extent cx="2143125" cy="923925"/>
          <wp:effectExtent l="0" t="0" r="9525" b="0"/>
          <wp:wrapNone/>
          <wp:docPr id="157" name="Picture 1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3125" cy="923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E392C0F" w14:textId="77777777" w:rsidR="008034A0" w:rsidRDefault="008034A0">
    <w:pPr>
      <w:pStyle w:val="Header"/>
    </w:pPr>
  </w:p>
  <w:p w14:paraId="525C14D6" w14:textId="4036D6D5" w:rsidR="008034A0" w:rsidRDefault="008034A0" w:rsidP="008034A0">
    <w:pPr>
      <w:pStyle w:val="Header"/>
      <w:tabs>
        <w:tab w:val="clear" w:pos="4819"/>
        <w:tab w:val="clear" w:pos="9638"/>
        <w:tab w:val="left" w:pos="8740"/>
      </w:tabs>
    </w:pPr>
    <w:r>
      <w:tab/>
    </w:r>
  </w:p>
  <w:p w14:paraId="31984A55" w14:textId="77777777" w:rsidR="008034A0" w:rsidRDefault="008034A0" w:rsidP="00FA266E">
    <w:pPr>
      <w:pStyle w:val="Header"/>
      <w:spacing w:after="80"/>
    </w:pPr>
  </w:p>
  <w:p w14:paraId="008D69E7" w14:textId="77777777" w:rsidR="008034A0" w:rsidRDefault="008034A0" w:rsidP="009F0ADC">
    <w:pPr>
      <w:pStyle w:val="Header"/>
      <w:spacing w:after="0"/>
    </w:pPr>
  </w:p>
  <w:p w14:paraId="1A4ABE54" w14:textId="77777777" w:rsidR="009F0ADC" w:rsidRPr="00FA266E" w:rsidRDefault="009F0ADC" w:rsidP="001F0ABD">
    <w:pPr>
      <w:ind w:left="993" w:right="1074"/>
      <w:jc w:val="right"/>
      <w:rPr>
        <w:rFonts w:ascii="Times New Roman" w:hAnsi="Times New Roman" w:cs="Times New Roman"/>
        <w:sz w:val="20"/>
        <w:szCs w:val="20"/>
        <w:lang w:val="it-IT"/>
      </w:rPr>
    </w:pPr>
    <w:r w:rsidRPr="00FA266E">
      <w:rPr>
        <w:rFonts w:ascii="Times New Roman" w:hAnsi="Times New Roman" w:cs="Times New Roman"/>
        <w:sz w:val="20"/>
        <w:szCs w:val="20"/>
        <w:lang w:val="it-IT"/>
      </w:rPr>
      <w:t>POS C.2a, All. 13 “Check list appalti Comunicazione CE 2020/C 108 I/01”</w:t>
    </w:r>
  </w:p>
  <w:p w14:paraId="42B1C067" w14:textId="447D69A5" w:rsidR="008034A0" w:rsidRPr="00FA266E" w:rsidRDefault="00206FF2" w:rsidP="00FA266E">
    <w:pPr>
      <w:spacing w:after="360"/>
      <w:ind w:left="992" w:right="1072"/>
      <w:jc w:val="right"/>
      <w:rPr>
        <w:rFonts w:ascii="Times New Roman" w:hAnsi="Times New Roman" w:cs="Times New Roman"/>
        <w:sz w:val="20"/>
        <w:szCs w:val="20"/>
        <w:lang w:val="it-IT"/>
      </w:rPr>
    </w:pPr>
    <w:r w:rsidRPr="00FA266E">
      <w:rPr>
        <w:rFonts w:ascii="Times New Roman" w:hAnsi="Times New Roman" w:cs="Times New Roman"/>
        <w:sz w:val="20"/>
        <w:szCs w:val="20"/>
        <w:lang w:val="it-IT"/>
      </w:rPr>
      <w:t>O</w:t>
    </w:r>
    <w:r w:rsidR="008034A0" w:rsidRPr="00FA266E">
      <w:rPr>
        <w:rFonts w:ascii="Times New Roman" w:hAnsi="Times New Roman" w:cs="Times New Roman"/>
        <w:sz w:val="20"/>
        <w:szCs w:val="20"/>
        <w:lang w:val="it-IT"/>
      </w:rPr>
      <w:t xml:space="preserve">perazione </w:t>
    </w:r>
    <w:r w:rsidRPr="00FA266E">
      <w:rPr>
        <w:rFonts w:ascii="Times New Roman" w:hAnsi="Times New Roman" w:cs="Times New Roman"/>
        <w:sz w:val="20"/>
        <w:szCs w:val="20"/>
        <w:lang w:val="it-IT"/>
      </w:rPr>
      <w:t xml:space="preserve">codice </w:t>
    </w:r>
    <w:r w:rsidR="008034A0" w:rsidRPr="00FA266E">
      <w:rPr>
        <w:rFonts w:ascii="Times New Roman" w:hAnsi="Times New Roman" w:cs="Times New Roman"/>
        <w:sz w:val="20"/>
        <w:szCs w:val="20"/>
        <w:lang w:val="it-IT"/>
      </w:rPr>
      <w:t xml:space="preserve">MIR </w:t>
    </w:r>
    <w:r w:rsidR="00476B8E" w:rsidRPr="00FA266E">
      <w:rPr>
        <w:rFonts w:ascii="Times New Roman" w:hAnsi="Times New Roman" w:cs="Times New Roman"/>
        <w:sz w:val="20"/>
        <w:szCs w:val="20"/>
        <w:lang w:val="it-IT"/>
      </w:rPr>
      <w:t>…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6491D1" w14:textId="1A4E1058" w:rsidR="00C147E2" w:rsidRDefault="00C147E2" w:rsidP="00C147E2">
    <w:pPr>
      <w:pStyle w:val="Header"/>
      <w:ind w:left="-993"/>
    </w:pPr>
    <w:r>
      <w:ptab w:relativeTo="margin" w:alignment="center" w:leader="none"/>
    </w:r>
    <w:r>
      <w:rPr>
        <w:noProof/>
        <w:lang w:val="en-GB" w:eastAsia="en-GB"/>
      </w:rPr>
      <w:drawing>
        <wp:anchor distT="0" distB="0" distL="114300" distR="114300" simplePos="0" relativeHeight="251678208" behindDoc="1" locked="0" layoutInCell="1" allowOverlap="1" wp14:anchorId="2E59AAAA" wp14:editId="40F4FB99">
          <wp:simplePos x="0" y="0"/>
          <wp:positionH relativeFrom="column">
            <wp:posOffset>4795520</wp:posOffset>
          </wp:positionH>
          <wp:positionV relativeFrom="paragraph">
            <wp:posOffset>0</wp:posOffset>
          </wp:positionV>
          <wp:extent cx="762000" cy="1250315"/>
          <wp:effectExtent l="0" t="0" r="0" b="6985"/>
          <wp:wrapNone/>
          <wp:docPr id="221" name="Picture 2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2503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F05E5">
      <w:rPr>
        <w:noProof/>
        <w:color w:val="0000FF"/>
        <w:sz w:val="16"/>
        <w:szCs w:val="16"/>
        <w:lang w:val="en-GB" w:eastAsia="en-GB"/>
      </w:rPr>
      <w:drawing>
        <wp:anchor distT="0" distB="0" distL="114300" distR="114300" simplePos="0" relativeHeight="251677184" behindDoc="1" locked="0" layoutInCell="1" allowOverlap="1" wp14:anchorId="1164ED22" wp14:editId="67E9EEF1">
          <wp:simplePos x="0" y="0"/>
          <wp:positionH relativeFrom="column">
            <wp:posOffset>2551430</wp:posOffset>
          </wp:positionH>
          <wp:positionV relativeFrom="paragraph">
            <wp:posOffset>68580</wp:posOffset>
          </wp:positionV>
          <wp:extent cx="979170" cy="1109980"/>
          <wp:effectExtent l="0" t="0" r="0" b="0"/>
          <wp:wrapNone/>
          <wp:docPr id="222" name="Picture 222" descr="http://www.sviluppoeconomico.gov.it/images/logoFooter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 descr="http://www.sviluppoeconomico.gov.it/images/logoFooter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9170" cy="1109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16"/>
        <w:szCs w:val="16"/>
        <w:lang w:val="en-GB" w:eastAsia="en-GB"/>
      </w:rPr>
      <w:drawing>
        <wp:anchor distT="0" distB="0" distL="114300" distR="114300" simplePos="0" relativeHeight="251676160" behindDoc="1" locked="0" layoutInCell="1" allowOverlap="1" wp14:anchorId="1480793B" wp14:editId="1FB79292">
          <wp:simplePos x="0" y="0"/>
          <wp:positionH relativeFrom="column">
            <wp:posOffset>75565</wp:posOffset>
          </wp:positionH>
          <wp:positionV relativeFrom="paragraph">
            <wp:posOffset>139065</wp:posOffset>
          </wp:positionV>
          <wp:extent cx="1469390" cy="1038860"/>
          <wp:effectExtent l="0" t="0" r="0" b="8890"/>
          <wp:wrapNone/>
          <wp:docPr id="223" name="Picture 1" descr="C:\Users\Mario.Manduca\AppData\Local\Microsoft\Windows\Temporary Internet Files\Users\Colapietro\AppData\Local\Temp\Francesca.Magaro\TEMP\embl1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io.Manduca\AppData\Local\Microsoft\Windows\Temporary Internet Files\Users\Colapietro\AppData\Local\Temp\Francesca.Magaro\TEMP\embl1.gif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9390" cy="1038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A3ABE63" w14:textId="77777777" w:rsidR="00C147E2" w:rsidRDefault="00C147E2" w:rsidP="00C147E2">
    <w:pPr>
      <w:pStyle w:val="Header"/>
      <w:ind w:left="-993"/>
    </w:pPr>
    <w:r>
      <w:rPr>
        <w:noProof/>
      </w:rPr>
      <w:drawing>
        <wp:anchor distT="0" distB="0" distL="114300" distR="114300" simplePos="0" relativeHeight="251675136" behindDoc="1" locked="0" layoutInCell="1" allowOverlap="1" wp14:anchorId="607E9F1D" wp14:editId="74AAFE96">
          <wp:simplePos x="0" y="0"/>
          <wp:positionH relativeFrom="column">
            <wp:posOffset>6630670</wp:posOffset>
          </wp:positionH>
          <wp:positionV relativeFrom="page">
            <wp:posOffset>711200</wp:posOffset>
          </wp:positionV>
          <wp:extent cx="2143125" cy="923925"/>
          <wp:effectExtent l="0" t="0" r="9525" b="0"/>
          <wp:wrapThrough wrapText="bothSides">
            <wp:wrapPolygon edited="0">
              <wp:start x="5568" y="0"/>
              <wp:lineTo x="1344" y="0"/>
              <wp:lineTo x="768" y="891"/>
              <wp:lineTo x="768" y="9798"/>
              <wp:lineTo x="4032" y="14252"/>
              <wp:lineTo x="960" y="15588"/>
              <wp:lineTo x="960" y="19596"/>
              <wp:lineTo x="9984" y="20932"/>
              <wp:lineTo x="11328" y="20932"/>
              <wp:lineTo x="19584" y="20041"/>
              <wp:lineTo x="21312" y="19151"/>
              <wp:lineTo x="21504" y="891"/>
              <wp:lineTo x="19584" y="0"/>
              <wp:lineTo x="8448" y="0"/>
              <wp:lineTo x="5568" y="0"/>
            </wp:wrapPolygon>
          </wp:wrapThrough>
          <wp:docPr id="224" name="Picture 2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3125" cy="923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AA6D666" w14:textId="77777777" w:rsidR="00C147E2" w:rsidRDefault="00C147E2" w:rsidP="00C147E2">
    <w:pPr>
      <w:pStyle w:val="Header"/>
      <w:ind w:left="-993"/>
    </w:pPr>
  </w:p>
  <w:p w14:paraId="2D7BD967" w14:textId="77777777" w:rsidR="00C147E2" w:rsidRDefault="00C147E2" w:rsidP="00C147E2">
    <w:pPr>
      <w:pStyle w:val="Header"/>
      <w:ind w:left="-993"/>
    </w:pPr>
  </w:p>
  <w:p w14:paraId="03500FCD" w14:textId="77777777" w:rsidR="00C147E2" w:rsidRDefault="00C147E2" w:rsidP="00FA266E">
    <w:pPr>
      <w:pStyle w:val="Header"/>
      <w:spacing w:after="80"/>
      <w:ind w:left="-992"/>
    </w:pPr>
  </w:p>
  <w:p w14:paraId="317AD49C" w14:textId="77777777" w:rsidR="00C147E2" w:rsidRDefault="00C147E2" w:rsidP="009F0ADC">
    <w:pPr>
      <w:pStyle w:val="Header"/>
      <w:spacing w:after="0"/>
      <w:ind w:left="-992"/>
    </w:pPr>
  </w:p>
  <w:p w14:paraId="255FE902" w14:textId="77777777" w:rsidR="009F0ADC" w:rsidRPr="00FA266E" w:rsidRDefault="009F0ADC" w:rsidP="00C147E2">
    <w:pPr>
      <w:ind w:left="-993" w:right="142"/>
      <w:jc w:val="right"/>
      <w:rPr>
        <w:rFonts w:ascii="Times New Roman" w:hAnsi="Times New Roman" w:cs="Times New Roman"/>
        <w:sz w:val="20"/>
        <w:szCs w:val="20"/>
        <w:lang w:val="it-IT"/>
      </w:rPr>
    </w:pPr>
    <w:r w:rsidRPr="00FA266E">
      <w:rPr>
        <w:rFonts w:ascii="Times New Roman" w:hAnsi="Times New Roman" w:cs="Times New Roman"/>
        <w:sz w:val="20"/>
        <w:szCs w:val="20"/>
        <w:lang w:val="it-IT"/>
      </w:rPr>
      <w:t>POS C.2a, All. 13 “Check list appalti Comunicazione CE 2020/C 108 I/01”</w:t>
    </w:r>
  </w:p>
  <w:p w14:paraId="0A3F02C3" w14:textId="6B7AC6B1" w:rsidR="00C147E2" w:rsidRPr="00FA266E" w:rsidRDefault="00206FF2" w:rsidP="00FA266E">
    <w:pPr>
      <w:spacing w:after="360"/>
      <w:ind w:left="-992" w:right="142"/>
      <w:jc w:val="right"/>
      <w:rPr>
        <w:rFonts w:ascii="Times New Roman" w:hAnsi="Times New Roman" w:cs="Times New Roman"/>
        <w:sz w:val="20"/>
        <w:szCs w:val="20"/>
        <w:lang w:val="it-IT"/>
      </w:rPr>
    </w:pPr>
    <w:r w:rsidRPr="00FA266E">
      <w:rPr>
        <w:rFonts w:ascii="Times New Roman" w:hAnsi="Times New Roman" w:cs="Times New Roman"/>
        <w:sz w:val="20"/>
        <w:szCs w:val="20"/>
        <w:lang w:val="it-IT"/>
      </w:rPr>
      <w:t>O</w:t>
    </w:r>
    <w:r w:rsidR="00C147E2" w:rsidRPr="00FA266E">
      <w:rPr>
        <w:rFonts w:ascii="Times New Roman" w:hAnsi="Times New Roman" w:cs="Times New Roman"/>
        <w:sz w:val="20"/>
        <w:szCs w:val="20"/>
        <w:lang w:val="it-IT"/>
      </w:rPr>
      <w:t xml:space="preserve">perazione </w:t>
    </w:r>
    <w:r w:rsidRPr="00FA266E">
      <w:rPr>
        <w:rFonts w:ascii="Times New Roman" w:hAnsi="Times New Roman" w:cs="Times New Roman"/>
        <w:sz w:val="20"/>
        <w:szCs w:val="20"/>
        <w:lang w:val="it-IT"/>
      </w:rPr>
      <w:t xml:space="preserve">codice </w:t>
    </w:r>
    <w:r w:rsidR="00C147E2" w:rsidRPr="00FA266E">
      <w:rPr>
        <w:rFonts w:ascii="Times New Roman" w:hAnsi="Times New Roman" w:cs="Times New Roman"/>
        <w:sz w:val="20"/>
        <w:szCs w:val="20"/>
        <w:lang w:val="it-IT"/>
      </w:rPr>
      <w:t>MIR 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376605"/>
    <w:multiLevelType w:val="hybridMultilevel"/>
    <w:tmpl w:val="6D480226"/>
    <w:lvl w:ilvl="0" w:tplc="2106587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B50C59"/>
    <w:multiLevelType w:val="hybridMultilevel"/>
    <w:tmpl w:val="FCF4E82E"/>
    <w:lvl w:ilvl="0" w:tplc="78C0D64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E08"/>
    <w:rsid w:val="0001012E"/>
    <w:rsid w:val="00021451"/>
    <w:rsid w:val="0002487E"/>
    <w:rsid w:val="0002688B"/>
    <w:rsid w:val="00033CAF"/>
    <w:rsid w:val="000422BA"/>
    <w:rsid w:val="000451A3"/>
    <w:rsid w:val="000947AD"/>
    <w:rsid w:val="000A109B"/>
    <w:rsid w:val="000A2BAE"/>
    <w:rsid w:val="000A627C"/>
    <w:rsid w:val="000A6BBB"/>
    <w:rsid w:val="000B009C"/>
    <w:rsid w:val="000C531C"/>
    <w:rsid w:val="000C7D12"/>
    <w:rsid w:val="000D0C3E"/>
    <w:rsid w:val="000E5724"/>
    <w:rsid w:val="00102212"/>
    <w:rsid w:val="001123E0"/>
    <w:rsid w:val="0017156A"/>
    <w:rsid w:val="00187C72"/>
    <w:rsid w:val="001B17DE"/>
    <w:rsid w:val="001B19AD"/>
    <w:rsid w:val="001B19B8"/>
    <w:rsid w:val="001C491B"/>
    <w:rsid w:val="001E7C45"/>
    <w:rsid w:val="001F0ABD"/>
    <w:rsid w:val="001F7791"/>
    <w:rsid w:val="00201B2C"/>
    <w:rsid w:val="00206FF2"/>
    <w:rsid w:val="00224E0B"/>
    <w:rsid w:val="00236A38"/>
    <w:rsid w:val="00247B38"/>
    <w:rsid w:val="00254E66"/>
    <w:rsid w:val="002647A4"/>
    <w:rsid w:val="00276EED"/>
    <w:rsid w:val="00294336"/>
    <w:rsid w:val="002B4AFD"/>
    <w:rsid w:val="002D09EA"/>
    <w:rsid w:val="002F1D2D"/>
    <w:rsid w:val="002F3D8D"/>
    <w:rsid w:val="00304EC8"/>
    <w:rsid w:val="00335A0E"/>
    <w:rsid w:val="00347D79"/>
    <w:rsid w:val="00350200"/>
    <w:rsid w:val="00363002"/>
    <w:rsid w:val="00384CB2"/>
    <w:rsid w:val="00384E9D"/>
    <w:rsid w:val="00387B5D"/>
    <w:rsid w:val="003A32AE"/>
    <w:rsid w:val="003A7E27"/>
    <w:rsid w:val="003B628A"/>
    <w:rsid w:val="003C7E89"/>
    <w:rsid w:val="003D507B"/>
    <w:rsid w:val="004077C2"/>
    <w:rsid w:val="00407E94"/>
    <w:rsid w:val="004260FB"/>
    <w:rsid w:val="00430E0C"/>
    <w:rsid w:val="0044649F"/>
    <w:rsid w:val="004476A3"/>
    <w:rsid w:val="00467089"/>
    <w:rsid w:val="00474BA9"/>
    <w:rsid w:val="004750BE"/>
    <w:rsid w:val="00476B8E"/>
    <w:rsid w:val="00476D3C"/>
    <w:rsid w:val="004B5D08"/>
    <w:rsid w:val="004C25C9"/>
    <w:rsid w:val="004F51E8"/>
    <w:rsid w:val="004F731D"/>
    <w:rsid w:val="00505CAF"/>
    <w:rsid w:val="00515232"/>
    <w:rsid w:val="0052627C"/>
    <w:rsid w:val="00534A14"/>
    <w:rsid w:val="00544E3D"/>
    <w:rsid w:val="005479FD"/>
    <w:rsid w:val="00567F05"/>
    <w:rsid w:val="0057113F"/>
    <w:rsid w:val="00572251"/>
    <w:rsid w:val="00585F05"/>
    <w:rsid w:val="005A6E8D"/>
    <w:rsid w:val="005A77C3"/>
    <w:rsid w:val="005B4B2F"/>
    <w:rsid w:val="005C5B32"/>
    <w:rsid w:val="005C6A4C"/>
    <w:rsid w:val="005D08B7"/>
    <w:rsid w:val="005D3004"/>
    <w:rsid w:val="005E3404"/>
    <w:rsid w:val="005E5A77"/>
    <w:rsid w:val="00600FB8"/>
    <w:rsid w:val="00651A37"/>
    <w:rsid w:val="006547BB"/>
    <w:rsid w:val="006624EC"/>
    <w:rsid w:val="0067374A"/>
    <w:rsid w:val="006B51BC"/>
    <w:rsid w:val="006C2D22"/>
    <w:rsid w:val="006C3238"/>
    <w:rsid w:val="006E4617"/>
    <w:rsid w:val="006F02A2"/>
    <w:rsid w:val="006F19E6"/>
    <w:rsid w:val="00735826"/>
    <w:rsid w:val="00752FFD"/>
    <w:rsid w:val="00753F54"/>
    <w:rsid w:val="00755A67"/>
    <w:rsid w:val="00760120"/>
    <w:rsid w:val="00775594"/>
    <w:rsid w:val="00775FF5"/>
    <w:rsid w:val="0078263F"/>
    <w:rsid w:val="00785AFF"/>
    <w:rsid w:val="008034A0"/>
    <w:rsid w:val="00803CB4"/>
    <w:rsid w:val="0082375B"/>
    <w:rsid w:val="00824757"/>
    <w:rsid w:val="0082693E"/>
    <w:rsid w:val="008360DA"/>
    <w:rsid w:val="00843875"/>
    <w:rsid w:val="00854C5F"/>
    <w:rsid w:val="008721FD"/>
    <w:rsid w:val="00881B28"/>
    <w:rsid w:val="00885AF9"/>
    <w:rsid w:val="008863E3"/>
    <w:rsid w:val="008A0067"/>
    <w:rsid w:val="008C59B0"/>
    <w:rsid w:val="008E2F1D"/>
    <w:rsid w:val="008E5D72"/>
    <w:rsid w:val="008E6BB2"/>
    <w:rsid w:val="0090456A"/>
    <w:rsid w:val="0091041A"/>
    <w:rsid w:val="009334F5"/>
    <w:rsid w:val="00933B4D"/>
    <w:rsid w:val="00945E54"/>
    <w:rsid w:val="0094657B"/>
    <w:rsid w:val="009474B2"/>
    <w:rsid w:val="00947EC8"/>
    <w:rsid w:val="00951AA5"/>
    <w:rsid w:val="00954F1A"/>
    <w:rsid w:val="009770FD"/>
    <w:rsid w:val="00977E03"/>
    <w:rsid w:val="009924E5"/>
    <w:rsid w:val="009B1188"/>
    <w:rsid w:val="009B715D"/>
    <w:rsid w:val="009C00E0"/>
    <w:rsid w:val="009C274A"/>
    <w:rsid w:val="009D79CA"/>
    <w:rsid w:val="009E2484"/>
    <w:rsid w:val="009F0ADC"/>
    <w:rsid w:val="009F3566"/>
    <w:rsid w:val="00A175D0"/>
    <w:rsid w:val="00A336A1"/>
    <w:rsid w:val="00A34AF4"/>
    <w:rsid w:val="00A51410"/>
    <w:rsid w:val="00A5490D"/>
    <w:rsid w:val="00A7219D"/>
    <w:rsid w:val="00A76F51"/>
    <w:rsid w:val="00A813C7"/>
    <w:rsid w:val="00A93E1C"/>
    <w:rsid w:val="00AA1E0D"/>
    <w:rsid w:val="00AA25A8"/>
    <w:rsid w:val="00AE271F"/>
    <w:rsid w:val="00AE3893"/>
    <w:rsid w:val="00AF6E58"/>
    <w:rsid w:val="00B01A32"/>
    <w:rsid w:val="00B057F7"/>
    <w:rsid w:val="00B114C7"/>
    <w:rsid w:val="00B261EB"/>
    <w:rsid w:val="00B70D46"/>
    <w:rsid w:val="00B71751"/>
    <w:rsid w:val="00B7734C"/>
    <w:rsid w:val="00B801DF"/>
    <w:rsid w:val="00B91E08"/>
    <w:rsid w:val="00B9279D"/>
    <w:rsid w:val="00B93867"/>
    <w:rsid w:val="00B97F01"/>
    <w:rsid w:val="00BB3223"/>
    <w:rsid w:val="00BC5F6E"/>
    <w:rsid w:val="00C00902"/>
    <w:rsid w:val="00C11ACF"/>
    <w:rsid w:val="00C147E2"/>
    <w:rsid w:val="00C218B7"/>
    <w:rsid w:val="00C45250"/>
    <w:rsid w:val="00C47C08"/>
    <w:rsid w:val="00C54263"/>
    <w:rsid w:val="00C60B15"/>
    <w:rsid w:val="00C648CC"/>
    <w:rsid w:val="00C843E0"/>
    <w:rsid w:val="00C84881"/>
    <w:rsid w:val="00CC04DA"/>
    <w:rsid w:val="00CC1B70"/>
    <w:rsid w:val="00CD449E"/>
    <w:rsid w:val="00CD520A"/>
    <w:rsid w:val="00CF28E9"/>
    <w:rsid w:val="00CF7CF6"/>
    <w:rsid w:val="00D14254"/>
    <w:rsid w:val="00D14403"/>
    <w:rsid w:val="00D14BBF"/>
    <w:rsid w:val="00D17DAC"/>
    <w:rsid w:val="00D31CCF"/>
    <w:rsid w:val="00D41AB3"/>
    <w:rsid w:val="00D460A5"/>
    <w:rsid w:val="00D65916"/>
    <w:rsid w:val="00D901BF"/>
    <w:rsid w:val="00DA2776"/>
    <w:rsid w:val="00E07DE9"/>
    <w:rsid w:val="00E2448A"/>
    <w:rsid w:val="00E335D6"/>
    <w:rsid w:val="00E44C90"/>
    <w:rsid w:val="00E5477B"/>
    <w:rsid w:val="00E614C0"/>
    <w:rsid w:val="00E628D3"/>
    <w:rsid w:val="00E70E49"/>
    <w:rsid w:val="00E9738C"/>
    <w:rsid w:val="00EB433B"/>
    <w:rsid w:val="00EB6738"/>
    <w:rsid w:val="00EC3504"/>
    <w:rsid w:val="00EC5682"/>
    <w:rsid w:val="00EE4F9A"/>
    <w:rsid w:val="00F012EC"/>
    <w:rsid w:val="00F0629C"/>
    <w:rsid w:val="00F11E7B"/>
    <w:rsid w:val="00F26500"/>
    <w:rsid w:val="00F272A7"/>
    <w:rsid w:val="00F337D9"/>
    <w:rsid w:val="00F4003E"/>
    <w:rsid w:val="00F41484"/>
    <w:rsid w:val="00F51F11"/>
    <w:rsid w:val="00F537A6"/>
    <w:rsid w:val="00F71483"/>
    <w:rsid w:val="00FA070F"/>
    <w:rsid w:val="00FA266E"/>
    <w:rsid w:val="00FA5918"/>
    <w:rsid w:val="00FB4178"/>
    <w:rsid w:val="00FB5AE4"/>
    <w:rsid w:val="00FB6FA7"/>
    <w:rsid w:val="00FD0896"/>
    <w:rsid w:val="00FE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68AA4E"/>
  <w15:docId w15:val="{D3525458-8713-4104-84C4-D238DFC83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1AA5"/>
  </w:style>
  <w:style w:type="paragraph" w:styleId="Heading1">
    <w:name w:val="heading 1"/>
    <w:basedOn w:val="Normal"/>
    <w:next w:val="Normal"/>
    <w:link w:val="Heading1Char"/>
    <w:uiPriority w:val="9"/>
    <w:qFormat/>
    <w:rsid w:val="00951AA5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51AA5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51AA5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51AA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51AA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51AA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51AA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51AA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51AA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TableParagraph">
    <w:name w:val="Table Paragraph"/>
    <w:basedOn w:val="Normal"/>
    <w:uiPriority w:val="1"/>
  </w:style>
  <w:style w:type="paragraph" w:styleId="Header">
    <w:name w:val="header"/>
    <w:basedOn w:val="Normal"/>
    <w:link w:val="HeaderChar"/>
    <w:uiPriority w:val="99"/>
    <w:unhideWhenUsed/>
    <w:rsid w:val="00977E03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7E03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77E03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7E03"/>
    <w:rPr>
      <w:rFonts w:ascii="Arial" w:eastAsia="Arial" w:hAnsi="Arial" w:cs="Arial"/>
    </w:rPr>
  </w:style>
  <w:style w:type="paragraph" w:customStyle="1" w:styleId="CM11">
    <w:name w:val="CM1+1"/>
    <w:basedOn w:val="Normal"/>
    <w:next w:val="Normal"/>
    <w:uiPriority w:val="99"/>
    <w:rsid w:val="009474B2"/>
    <w:pPr>
      <w:adjustRightInd w:val="0"/>
    </w:pPr>
    <w:rPr>
      <w:rFonts w:ascii="EUAlbertina" w:eastAsiaTheme="minorHAnsi" w:hAnsi="EUAlbertina"/>
      <w:sz w:val="24"/>
      <w:szCs w:val="24"/>
      <w:lang w:val="it-IT"/>
    </w:rPr>
  </w:style>
  <w:style w:type="paragraph" w:customStyle="1" w:styleId="CM31">
    <w:name w:val="CM3+1"/>
    <w:basedOn w:val="Normal"/>
    <w:next w:val="Normal"/>
    <w:uiPriority w:val="99"/>
    <w:rsid w:val="009474B2"/>
    <w:pPr>
      <w:adjustRightInd w:val="0"/>
    </w:pPr>
    <w:rPr>
      <w:rFonts w:ascii="EUAlbertina" w:eastAsiaTheme="minorHAnsi" w:hAnsi="EUAlbertina"/>
      <w:sz w:val="24"/>
      <w:szCs w:val="24"/>
      <w:lang w:val="it-IT"/>
    </w:rPr>
  </w:style>
  <w:style w:type="paragraph" w:customStyle="1" w:styleId="CM41">
    <w:name w:val="CM4+1"/>
    <w:basedOn w:val="Normal"/>
    <w:next w:val="Normal"/>
    <w:uiPriority w:val="99"/>
    <w:rsid w:val="009474B2"/>
    <w:pPr>
      <w:adjustRightInd w:val="0"/>
    </w:pPr>
    <w:rPr>
      <w:rFonts w:ascii="EUAlbertina" w:eastAsiaTheme="minorHAnsi" w:hAnsi="EUAlbertina"/>
      <w:sz w:val="24"/>
      <w:szCs w:val="24"/>
      <w:lang w:val="it-IT"/>
    </w:rPr>
  </w:style>
  <w:style w:type="character" w:styleId="Hyperlink">
    <w:name w:val="Hyperlink"/>
    <w:basedOn w:val="DefaultParagraphFont"/>
    <w:uiPriority w:val="99"/>
    <w:unhideWhenUsed/>
    <w:rsid w:val="00E335D6"/>
    <w:rPr>
      <w:color w:val="0000FF" w:themeColor="hyperlink"/>
      <w:u w:val="single"/>
    </w:rPr>
  </w:style>
  <w:style w:type="character" w:customStyle="1" w:styleId="Menzionenonrisolta1">
    <w:name w:val="Menzione non risolta1"/>
    <w:basedOn w:val="DefaultParagraphFont"/>
    <w:uiPriority w:val="99"/>
    <w:semiHidden/>
    <w:unhideWhenUsed/>
    <w:rsid w:val="00E335D6"/>
    <w:rPr>
      <w:color w:val="605E5C"/>
      <w:shd w:val="clear" w:color="auto" w:fill="E1DFDD"/>
    </w:rPr>
  </w:style>
  <w:style w:type="paragraph" w:customStyle="1" w:styleId="Default">
    <w:name w:val="Default"/>
    <w:rsid w:val="0002688B"/>
    <w:pPr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628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28A"/>
    <w:rPr>
      <w:rFonts w:ascii="Segoe UI" w:eastAsia="Arial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F272A7"/>
    <w:rPr>
      <w:rFonts w:ascii="Arial" w:eastAsia="Arial" w:hAnsi="Arial" w:cs="Arial"/>
    </w:rPr>
  </w:style>
  <w:style w:type="character" w:customStyle="1" w:styleId="Heading1Char">
    <w:name w:val="Heading 1 Char"/>
    <w:basedOn w:val="DefaultParagraphFont"/>
    <w:link w:val="Heading1"/>
    <w:uiPriority w:val="9"/>
    <w:rsid w:val="00951AA5"/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paragraph" w:styleId="TOCHeading">
    <w:name w:val="TOC Heading"/>
    <w:basedOn w:val="Heading1"/>
    <w:next w:val="Normal"/>
    <w:uiPriority w:val="39"/>
    <w:unhideWhenUsed/>
    <w:qFormat/>
    <w:rsid w:val="00951AA5"/>
    <w:pPr>
      <w:outlineLvl w:val="9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951AA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51AA5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51AA5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51AA5"/>
    <w:rPr>
      <w:rFonts w:asciiTheme="majorHAnsi" w:eastAsiaTheme="majorEastAsia" w:hAnsiTheme="majorHAnsi" w:cstheme="majorBidi"/>
      <w:caps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51AA5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51AA5"/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51AA5"/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51AA5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51AA5"/>
    <w:pPr>
      <w:spacing w:line="240" w:lineRule="auto"/>
    </w:pPr>
    <w:rPr>
      <w:b/>
      <w:bCs/>
      <w:smallCaps/>
      <w:color w:val="1F497D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951AA5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951AA5"/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51AA5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51AA5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951AA5"/>
    <w:rPr>
      <w:b/>
      <w:bCs/>
    </w:rPr>
  </w:style>
  <w:style w:type="character" w:styleId="Emphasis">
    <w:name w:val="Emphasis"/>
    <w:basedOn w:val="DefaultParagraphFont"/>
    <w:uiPriority w:val="20"/>
    <w:qFormat/>
    <w:rsid w:val="00951AA5"/>
    <w:rPr>
      <w:i/>
      <w:iCs/>
    </w:rPr>
  </w:style>
  <w:style w:type="paragraph" w:styleId="NoSpacing">
    <w:name w:val="No Spacing"/>
    <w:uiPriority w:val="1"/>
    <w:qFormat/>
    <w:rsid w:val="00951AA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951AA5"/>
    <w:pPr>
      <w:spacing w:before="120" w:after="120"/>
      <w:ind w:left="720"/>
    </w:pPr>
    <w:rPr>
      <w:color w:val="1F497D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951AA5"/>
    <w:rPr>
      <w:color w:val="1F497D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51AA5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51AA5"/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951AA5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951AA5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951AA5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951AA5"/>
    <w:rPr>
      <w:b/>
      <w:bCs/>
      <w:smallCaps/>
      <w:color w:val="1F497D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951AA5"/>
    <w:rPr>
      <w:b/>
      <w:bCs/>
      <w:smallCaps/>
      <w:spacing w:val="10"/>
    </w:rPr>
  </w:style>
  <w:style w:type="paragraph" w:styleId="TOC1">
    <w:name w:val="toc 1"/>
    <w:basedOn w:val="Normal"/>
    <w:next w:val="Normal"/>
    <w:autoRedefine/>
    <w:uiPriority w:val="39"/>
    <w:unhideWhenUsed/>
    <w:rsid w:val="00951AA5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51AA5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684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google.it/url?sa=i&amp;rct=j&amp;q=&amp;esrc=s&amp;source=images&amp;cd=&amp;cad=rja&amp;uact=8&amp;ved=0CAcQjRxqFQoTCJynrfOFiMkCFQo5FAodylkA1A&amp;url=http://www.sviluppoeconomico.gov.it/&amp;psig=AFQjCNGuWaxX7y7QSxLKJoGJhQWc9s_-Kw&amp;ust=1447320137756680" TargetMode="External"/><Relationship Id="rId1" Type="http://schemas.openxmlformats.org/officeDocument/2006/relationships/image" Target="media/image1.png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2.png"/><Relationship Id="rId1" Type="http://schemas.openxmlformats.org/officeDocument/2006/relationships/hyperlink" Target="http://www.google.it/url?sa=i&amp;rct=j&amp;q=&amp;esrc=s&amp;source=images&amp;cd=&amp;cad=rja&amp;uact=8&amp;ved=0CAcQjRxqFQoTCJynrfOFiMkCFQo5FAodylkA1A&amp;url=http://www.sviluppoeconomico.gov.it/&amp;psig=AFQjCNGuWaxX7y7QSxLKJoGJhQWc9s_-Kw&amp;ust=1447320137756680" TargetMode="External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google.it/url?sa=i&amp;rct=j&amp;q=&amp;esrc=s&amp;source=images&amp;cd=&amp;cad=rja&amp;uact=8&amp;ved=0CAcQjRxqFQoTCJynrfOFiMkCFQo5FAodylkA1A&amp;url=http://www.sviluppoeconomico.gov.it/&amp;psig=AFQjCNGuWaxX7y7QSxLKJoGJhQWc9s_-Kw&amp;ust=1447320137756680" TargetMode="External"/><Relationship Id="rId1" Type="http://schemas.openxmlformats.org/officeDocument/2006/relationships/image" Target="media/image1.png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84CC86C12B9247A583E44693D1CF77" ma:contentTypeVersion="14" ma:contentTypeDescription="Create a new document." ma:contentTypeScope="" ma:versionID="19e85e0c1f9db5d26788a72af50d044a">
  <xsd:schema xmlns:xsd="http://www.w3.org/2001/XMLSchema" xmlns:xs="http://www.w3.org/2001/XMLSchema" xmlns:p="http://schemas.microsoft.com/office/2006/metadata/properties" xmlns:ns3="fb4ecc16-1c3a-43ea-9d33-dccb3565f620" xmlns:ns4="b7585e72-767c-4832-bb5b-5e19064ff8c9" targetNamespace="http://schemas.microsoft.com/office/2006/metadata/properties" ma:root="true" ma:fieldsID="661c1a598dec0911ff27007733c6e3d1" ns3:_="" ns4:_="">
    <xsd:import namespace="fb4ecc16-1c3a-43ea-9d33-dccb3565f620"/>
    <xsd:import namespace="b7585e72-767c-4832-bb5b-5e19064ff8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4ecc16-1c3a-43ea-9d33-dccb3565f6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585e72-767c-4832-bb5b-5e19064ff8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DBC732-51C5-432E-AC01-DDEB151346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EBD7E6-9D22-4CEA-87F3-C15F0AA8B0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4ecc16-1c3a-43ea-9d33-dccb3565f620"/>
    <ds:schemaRef ds:uri="b7585e72-767c-4832-bb5b-5e19064ff8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508DA6-C833-42FE-AB7E-4DC6A97D035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148350-866E-41F6-8BF8-550339AA134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451</Words>
  <Characters>2572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Marcella</dc:creator>
  <cp:lastModifiedBy>Alessia Palasciano</cp:lastModifiedBy>
  <cp:revision>2</cp:revision>
  <cp:lastPrinted>2021-06-30T13:09:00Z</cp:lastPrinted>
  <dcterms:created xsi:type="dcterms:W3CDTF">2022-03-11T12:05:00Z</dcterms:created>
  <dcterms:modified xsi:type="dcterms:W3CDTF">2022-03-11T12:05:00Z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2021-03-20T00:00:00Z</vt:filetime>
  </property>
  <property fmtid="{D5CDD505-2E9C-101B-9397-08002B2CF9AE}" pid="3" name="LastSaved">
    <vt:filetime>2021-03-20T00:00:00Z</vt:filetime>
  </property>
  <property fmtid="{D5CDD505-2E9C-101B-9397-08002B2CF9AE}" pid="4" name="MSIP_Label_ea60d57e-af5b-4752-ac57-3e4f28ca11dc_Enabled">
    <vt:lpwstr>true</vt:lpwstr>
  </property>
  <property fmtid="{D5CDD505-2E9C-101B-9397-08002B2CF9AE}" pid="5" name="MSIP_Label_ea60d57e-af5b-4752-ac57-3e4f28ca11dc_SetDate">
    <vt:lpwstr>2021-07-14T20:43:12Z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iteId">
    <vt:lpwstr>36da45f1-dd2c-4d1f-af13-5abe46b99921</vt:lpwstr>
  </property>
  <property fmtid="{D5CDD505-2E9C-101B-9397-08002B2CF9AE}" pid="9" name="MSIP_Label_ea60d57e-af5b-4752-ac57-3e4f28ca11dc_ActionId">
    <vt:lpwstr>78086cc3-1a09-4ba1-8f00-36e8665369be</vt:lpwstr>
  </property>
  <property fmtid="{D5CDD505-2E9C-101B-9397-08002B2CF9AE}" pid="10" name="MSIP_Label_ea60d57e-af5b-4752-ac57-3e4f28ca11dc_ContentBits">
    <vt:lpwstr>0</vt:lpwstr>
  </property>
  <property fmtid="{D5CDD505-2E9C-101B-9397-08002B2CF9AE}" pid="11" name="ContentTypeId">
    <vt:lpwstr>0x0101002584CC86C12B9247A583E44693D1CF77</vt:lpwstr>
  </property>
</Properties>
</file>